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13" w:rsidRPr="00B121C7" w:rsidRDefault="00FB7E13">
      <w:pPr>
        <w:jc w:val="center"/>
        <w:rPr>
          <w:rFonts w:ascii="Gill Sans MT" w:hAnsi="Gill Sans MT"/>
          <w:b/>
          <w:sz w:val="48"/>
        </w:rPr>
      </w:pPr>
      <w:bookmarkStart w:id="0" w:name="_GoBack"/>
      <w:bookmarkEnd w:id="0"/>
    </w:p>
    <w:p w:rsidR="00FB7E13" w:rsidRPr="00B121C7" w:rsidRDefault="00FB7E13">
      <w:pPr>
        <w:jc w:val="center"/>
        <w:rPr>
          <w:rFonts w:ascii="Gill Sans MT" w:hAnsi="Gill Sans MT"/>
          <w:b/>
          <w:sz w:val="48"/>
        </w:rPr>
      </w:pPr>
    </w:p>
    <w:p w:rsidR="00FB7E13" w:rsidRPr="00A51CB7" w:rsidRDefault="00FB7E13" w:rsidP="00FA2857">
      <w:pPr>
        <w:rPr>
          <w:rFonts w:ascii="Gill Sans MT" w:hAnsi="Gill Sans MT"/>
          <w:b/>
          <w:sz w:val="18"/>
        </w:rPr>
      </w:pPr>
      <w:r w:rsidRPr="00A51CB7">
        <w:rPr>
          <w:rFonts w:ascii="Gill Sans MT" w:hAnsi="Gill Sans MT"/>
          <w:b/>
          <w:sz w:val="28"/>
        </w:rPr>
        <w:t>SWAKELEYS SCHOOL</w:t>
      </w:r>
      <w:r w:rsidR="00F67E37" w:rsidRPr="00A51CB7">
        <w:rPr>
          <w:rFonts w:ascii="Gill Sans MT" w:hAnsi="Gill Sans MT"/>
          <w:b/>
          <w:sz w:val="28"/>
        </w:rPr>
        <w:t xml:space="preserve"> FOR GIRLS</w:t>
      </w:r>
      <w:r w:rsidR="00FD009F" w:rsidRPr="00A51CB7">
        <w:rPr>
          <w:rFonts w:ascii="Gill Sans MT" w:hAnsi="Gill Sans MT"/>
          <w:b/>
          <w:sz w:val="28"/>
        </w:rPr>
        <w:t xml:space="preserve"> </w:t>
      </w:r>
    </w:p>
    <w:p w:rsidR="00FB7E13" w:rsidRPr="00A51CB7" w:rsidRDefault="00FB7E13" w:rsidP="00FA2857">
      <w:pPr>
        <w:rPr>
          <w:rFonts w:ascii="Gill Sans MT" w:hAnsi="Gill Sans MT"/>
          <w:b/>
          <w:sz w:val="18"/>
        </w:rPr>
      </w:pPr>
    </w:p>
    <w:p w:rsidR="00FB7E13" w:rsidRPr="00A51CB7" w:rsidRDefault="00FB7E13" w:rsidP="00FA2857">
      <w:pPr>
        <w:rPr>
          <w:rFonts w:ascii="Gill Sans MT" w:hAnsi="Gill Sans MT"/>
          <w:b/>
          <w:sz w:val="22"/>
        </w:rPr>
      </w:pPr>
      <w:r w:rsidRPr="00A51CB7">
        <w:rPr>
          <w:rFonts w:ascii="Gill Sans MT" w:hAnsi="Gill Sans MT"/>
          <w:b/>
          <w:sz w:val="18"/>
        </w:rPr>
        <w:t xml:space="preserve"> </w:t>
      </w:r>
      <w:r w:rsidRPr="00A51CB7">
        <w:rPr>
          <w:rFonts w:ascii="Gill Sans MT" w:hAnsi="Gill Sans MT"/>
          <w:b/>
          <w:sz w:val="22"/>
        </w:rPr>
        <w:t xml:space="preserve">ATTENDANCE </w:t>
      </w:r>
    </w:p>
    <w:p w:rsidR="00FB7E13" w:rsidRPr="00A51CB7" w:rsidRDefault="00FB7E13" w:rsidP="00FA2857">
      <w:pPr>
        <w:rPr>
          <w:rFonts w:ascii="Gill Sans MT" w:hAnsi="Gill Sans MT"/>
          <w:b/>
          <w:sz w:val="22"/>
        </w:rPr>
      </w:pPr>
      <w:r w:rsidRPr="00A51CB7">
        <w:rPr>
          <w:rFonts w:ascii="Gill Sans MT" w:hAnsi="Gill Sans MT"/>
          <w:b/>
          <w:sz w:val="22"/>
        </w:rPr>
        <w:t>AND EXTENDED LEAVE FROM SCHOOL POLICY</w:t>
      </w:r>
    </w:p>
    <w:p w:rsidR="00F54931" w:rsidRPr="00A51CB7" w:rsidRDefault="00F54931" w:rsidP="00FA2857">
      <w:pPr>
        <w:rPr>
          <w:rFonts w:ascii="Gill Sans MT" w:hAnsi="Gill Sans MT"/>
          <w:b/>
          <w:sz w:val="22"/>
        </w:rPr>
      </w:pPr>
    </w:p>
    <w:p w:rsidR="00FB7E13" w:rsidRPr="00A51CB7" w:rsidRDefault="00414AAC" w:rsidP="00FA2857">
      <w:pPr>
        <w:rPr>
          <w:rFonts w:ascii="Gill Sans MT" w:hAnsi="Gill Sans MT"/>
          <w:sz w:val="22"/>
        </w:rPr>
      </w:pPr>
      <w:r w:rsidRPr="00A51CB7">
        <w:rPr>
          <w:rFonts w:ascii="Gill Sans MT" w:hAnsi="Gill Sans MT"/>
          <w:b/>
          <w:sz w:val="22"/>
        </w:rPr>
        <w:t xml:space="preserve">Revised </w:t>
      </w:r>
      <w:r w:rsidR="00DA4C1B">
        <w:rPr>
          <w:rFonts w:ascii="Gill Sans MT" w:hAnsi="Gill Sans MT"/>
          <w:b/>
          <w:sz w:val="22"/>
        </w:rPr>
        <w:t>September 2018</w:t>
      </w:r>
    </w:p>
    <w:p w:rsidR="00FB7E13" w:rsidRPr="00A51CB7" w:rsidRDefault="00FB7E13">
      <w:pPr>
        <w:jc w:val="center"/>
        <w:rPr>
          <w:rFonts w:ascii="Gill Sans MT" w:hAnsi="Gill Sans MT"/>
          <w:sz w:val="22"/>
        </w:rPr>
      </w:pPr>
    </w:p>
    <w:p w:rsidR="00FB7E13" w:rsidRPr="00A51CB7" w:rsidRDefault="00FB7E13">
      <w:pPr>
        <w:jc w:val="center"/>
        <w:rPr>
          <w:rFonts w:ascii="Gill Sans MT" w:hAnsi="Gill Sans MT"/>
          <w:sz w:val="22"/>
        </w:rPr>
      </w:pPr>
    </w:p>
    <w:p w:rsidR="00FB7E13" w:rsidRPr="00A51CB7" w:rsidRDefault="00FB7E13">
      <w:pPr>
        <w:jc w:val="center"/>
        <w:rPr>
          <w:rFonts w:ascii="Gill Sans MT" w:hAnsi="Gill Sans MT"/>
          <w:sz w:val="22"/>
        </w:rPr>
      </w:pPr>
    </w:p>
    <w:p w:rsidR="00FB7E13" w:rsidRPr="00A51CB7" w:rsidRDefault="00FB7E13">
      <w:pPr>
        <w:jc w:val="center"/>
        <w:rPr>
          <w:rFonts w:ascii="Gill Sans MT" w:hAnsi="Gill Sans MT"/>
          <w:sz w:val="22"/>
        </w:rPr>
      </w:pPr>
    </w:p>
    <w:p w:rsidR="00FB7E13" w:rsidRPr="00A51CB7" w:rsidRDefault="00FB7E13" w:rsidP="00B15D49">
      <w:pPr>
        <w:pStyle w:val="ListParagraph"/>
        <w:numPr>
          <w:ilvl w:val="0"/>
          <w:numId w:val="14"/>
        </w:numPr>
        <w:rPr>
          <w:rFonts w:ascii="Gill Sans MT" w:hAnsi="Gill Sans MT"/>
          <w:sz w:val="22"/>
        </w:rPr>
      </w:pPr>
      <w:r w:rsidRPr="00A51CB7">
        <w:rPr>
          <w:rFonts w:ascii="Gill Sans MT" w:hAnsi="Gill Sans MT"/>
          <w:sz w:val="22"/>
        </w:rPr>
        <w:br w:type="page"/>
      </w:r>
      <w:r w:rsidR="00E32A84" w:rsidRPr="00A51CB7">
        <w:rPr>
          <w:rFonts w:ascii="Gill Sans MT" w:hAnsi="Gill Sans MT"/>
          <w:b/>
          <w:sz w:val="22"/>
        </w:rPr>
        <w:lastRenderedPageBreak/>
        <w:t>Rationale</w:t>
      </w:r>
    </w:p>
    <w:p w:rsidR="00FB7E13" w:rsidRPr="00A51CB7" w:rsidRDefault="00FB7E13">
      <w:pPr>
        <w:rPr>
          <w:rFonts w:ascii="Gill Sans MT" w:hAnsi="Gill Sans MT"/>
        </w:rPr>
      </w:pPr>
    </w:p>
    <w:p w:rsidR="00FB7E13" w:rsidRPr="00A51CB7" w:rsidRDefault="00FB7E13">
      <w:pPr>
        <w:rPr>
          <w:rFonts w:ascii="Gill Sans MT" w:hAnsi="Gill Sans MT"/>
          <w:sz w:val="22"/>
        </w:rPr>
      </w:pPr>
    </w:p>
    <w:p w:rsidR="00FB7E13" w:rsidRPr="00A51CB7" w:rsidRDefault="00FB7E13" w:rsidP="00FA2857">
      <w:pPr>
        <w:pStyle w:val="ListParagraph"/>
        <w:numPr>
          <w:ilvl w:val="0"/>
          <w:numId w:val="16"/>
        </w:numPr>
        <w:rPr>
          <w:rFonts w:ascii="Gill Sans MT" w:hAnsi="Gill Sans MT"/>
          <w:sz w:val="22"/>
        </w:rPr>
      </w:pPr>
      <w:r w:rsidRPr="00A51CB7">
        <w:rPr>
          <w:rFonts w:ascii="Gill Sans MT" w:hAnsi="Gill Sans MT"/>
          <w:sz w:val="22"/>
        </w:rPr>
        <w:t xml:space="preserve">The purpose of this document is to outline Swakeleys </w:t>
      </w:r>
      <w:r w:rsidR="00980FDF" w:rsidRPr="00A51CB7">
        <w:rPr>
          <w:rFonts w:ascii="Gill Sans MT" w:hAnsi="Gill Sans MT"/>
          <w:sz w:val="22"/>
        </w:rPr>
        <w:t>School</w:t>
      </w:r>
      <w:r w:rsidR="00FD009F" w:rsidRPr="00A51CB7">
        <w:rPr>
          <w:rFonts w:ascii="Gill Sans MT" w:hAnsi="Gill Sans MT"/>
          <w:sz w:val="22"/>
        </w:rPr>
        <w:t xml:space="preserve"> For Girls</w:t>
      </w:r>
      <w:r w:rsidR="00980FDF" w:rsidRPr="00A51CB7">
        <w:rPr>
          <w:rFonts w:ascii="Gill Sans MT" w:hAnsi="Gill Sans MT"/>
          <w:sz w:val="22"/>
        </w:rPr>
        <w:t xml:space="preserve"> </w:t>
      </w:r>
      <w:r w:rsidR="00FD009F" w:rsidRPr="00A51CB7">
        <w:rPr>
          <w:rFonts w:ascii="Gill Sans MT" w:hAnsi="Gill Sans MT"/>
          <w:sz w:val="22"/>
        </w:rPr>
        <w:t>and 6</w:t>
      </w:r>
      <w:r w:rsidR="00FD009F" w:rsidRPr="00A51CB7">
        <w:rPr>
          <w:rFonts w:ascii="Gill Sans MT" w:hAnsi="Gill Sans MT"/>
          <w:sz w:val="22"/>
          <w:vertAlign w:val="superscript"/>
        </w:rPr>
        <w:t>th</w:t>
      </w:r>
      <w:r w:rsidR="00FD009F" w:rsidRPr="00A51CB7">
        <w:rPr>
          <w:rFonts w:ascii="Gill Sans MT" w:hAnsi="Gill Sans MT"/>
          <w:sz w:val="22"/>
        </w:rPr>
        <w:t xml:space="preserve"> Form at Swakeleys’</w:t>
      </w:r>
      <w:r w:rsidRPr="00A51CB7">
        <w:rPr>
          <w:rFonts w:ascii="Gill Sans MT" w:hAnsi="Gill Sans MT"/>
          <w:sz w:val="22"/>
        </w:rPr>
        <w:t>position on attendance through an elaboration of:</w:t>
      </w:r>
    </w:p>
    <w:p w:rsidR="00FB7E13" w:rsidRPr="00A51CB7" w:rsidRDefault="00FB7E13">
      <w:pPr>
        <w:rPr>
          <w:rFonts w:ascii="Gill Sans MT" w:hAnsi="Gill Sans MT"/>
          <w:sz w:val="22"/>
        </w:rPr>
      </w:pPr>
    </w:p>
    <w:p w:rsidR="00FB7E13" w:rsidRPr="00A51CB7" w:rsidRDefault="00FB7E13" w:rsidP="00FA2857">
      <w:pPr>
        <w:ind w:left="1440"/>
        <w:rPr>
          <w:rFonts w:ascii="Gill Sans MT" w:hAnsi="Gill Sans MT"/>
          <w:sz w:val="22"/>
        </w:rPr>
      </w:pPr>
      <w:r w:rsidRPr="00A51CB7">
        <w:rPr>
          <w:rFonts w:ascii="Gill Sans MT" w:hAnsi="Gill Sans MT"/>
          <w:sz w:val="22"/>
        </w:rPr>
        <w:t>child and young person’s entitlements</w:t>
      </w:r>
    </w:p>
    <w:p w:rsidR="00FB7E13" w:rsidRPr="00A51CB7" w:rsidRDefault="00FB7E13" w:rsidP="00FA2857">
      <w:pPr>
        <w:ind w:left="1440"/>
        <w:rPr>
          <w:rFonts w:ascii="Gill Sans MT" w:hAnsi="Gill Sans MT"/>
          <w:sz w:val="22"/>
        </w:rPr>
      </w:pPr>
      <w:r w:rsidRPr="00A51CB7">
        <w:rPr>
          <w:rFonts w:ascii="Gill Sans MT" w:hAnsi="Gill Sans MT"/>
          <w:sz w:val="22"/>
        </w:rPr>
        <w:t>the legal framework</w:t>
      </w:r>
    </w:p>
    <w:p w:rsidR="00FB7E13" w:rsidRPr="00A51CB7" w:rsidRDefault="00FB7E13" w:rsidP="00FA2857">
      <w:pPr>
        <w:ind w:left="1440"/>
        <w:rPr>
          <w:rFonts w:ascii="Gill Sans MT" w:hAnsi="Gill Sans MT"/>
          <w:sz w:val="22"/>
        </w:rPr>
      </w:pPr>
      <w:r w:rsidRPr="00A51CB7">
        <w:rPr>
          <w:rFonts w:ascii="Gill Sans MT" w:hAnsi="Gill Sans MT"/>
          <w:sz w:val="22"/>
        </w:rPr>
        <w:t>responsibilities of parents, Swakeleys school and the Local Authority</w:t>
      </w:r>
    </w:p>
    <w:p w:rsidR="00FB7E13" w:rsidRPr="00A51CB7" w:rsidRDefault="00FB7E13">
      <w:pPr>
        <w:rPr>
          <w:rFonts w:ascii="Gill Sans MT" w:hAnsi="Gill Sans MT"/>
          <w:sz w:val="22"/>
        </w:rPr>
      </w:pPr>
    </w:p>
    <w:p w:rsidR="00FB7E13" w:rsidRPr="00A51CB7" w:rsidRDefault="00FB7E13" w:rsidP="00FA2857">
      <w:pPr>
        <w:pStyle w:val="ListParagraph"/>
        <w:numPr>
          <w:ilvl w:val="0"/>
          <w:numId w:val="16"/>
        </w:numPr>
        <w:rPr>
          <w:rFonts w:ascii="Gill Sans MT" w:hAnsi="Gill Sans MT"/>
          <w:sz w:val="22"/>
        </w:rPr>
      </w:pPr>
      <w:r w:rsidRPr="00A51CB7">
        <w:rPr>
          <w:rFonts w:ascii="Gill Sans MT" w:hAnsi="Gill Sans MT"/>
          <w:sz w:val="22"/>
        </w:rPr>
        <w:t>In drawing up the policy, statements have been informed by</w:t>
      </w:r>
      <w:r w:rsidR="00FA2857" w:rsidRPr="00A51CB7">
        <w:rPr>
          <w:rFonts w:ascii="Gill Sans MT" w:hAnsi="Gill Sans MT"/>
          <w:sz w:val="22"/>
        </w:rPr>
        <w:t xml:space="preserve"> either statutory requirements.</w:t>
      </w:r>
    </w:p>
    <w:p w:rsidR="00FB7E13" w:rsidRPr="00A51CB7" w:rsidRDefault="00FB7E13">
      <w:pPr>
        <w:ind w:hanging="270"/>
        <w:rPr>
          <w:rFonts w:ascii="Gill Sans MT" w:hAnsi="Gill Sans MT"/>
          <w:sz w:val="22"/>
        </w:rPr>
      </w:pPr>
    </w:p>
    <w:p w:rsidR="00FB7E13" w:rsidRPr="00A51CB7" w:rsidRDefault="00FB7E13" w:rsidP="00FA2857">
      <w:pPr>
        <w:pStyle w:val="BodyText2"/>
        <w:numPr>
          <w:ilvl w:val="0"/>
          <w:numId w:val="16"/>
        </w:numPr>
        <w:rPr>
          <w:rFonts w:ascii="Gill Sans MT" w:hAnsi="Gill Sans MT"/>
        </w:rPr>
      </w:pPr>
      <w:r w:rsidRPr="00A51CB7">
        <w:rPr>
          <w:rFonts w:ascii="Gill Sans MT" w:hAnsi="Gill Sans MT"/>
        </w:rPr>
        <w:t xml:space="preserve">Attendance at school is clearly an important pre-requisite for a successful and fulfilling school career.  Prolonged absence, irregular attendance and lack of punctuality can all serve to undermine educational achievement and result in considerable long-term disadvantage to children and young people.  </w:t>
      </w:r>
      <w:r w:rsidR="00FD009F" w:rsidRPr="00A51CB7">
        <w:rPr>
          <w:rFonts w:ascii="Gill Sans MT" w:hAnsi="Gill Sans MT"/>
        </w:rPr>
        <w:t>Student</w:t>
      </w:r>
      <w:r w:rsidRPr="00A51CB7">
        <w:rPr>
          <w:rFonts w:ascii="Gill Sans MT" w:hAnsi="Gill Sans MT"/>
        </w:rPr>
        <w:t>s who do not attend regularly may be placed at considerable risk and, in some cases, may be drawn into patterns of antisocial or criminal behaviour.</w:t>
      </w:r>
    </w:p>
    <w:p w:rsidR="00FB7E13" w:rsidRPr="00A51CB7" w:rsidRDefault="00FB7E13">
      <w:pPr>
        <w:rPr>
          <w:rFonts w:ascii="Gill Sans MT" w:hAnsi="Gill Sans MT"/>
          <w:b/>
          <w:sz w:val="22"/>
        </w:rPr>
      </w:pPr>
    </w:p>
    <w:p w:rsidR="00FB7E13" w:rsidRPr="00A51CB7" w:rsidRDefault="00FB7E13" w:rsidP="00FA2857">
      <w:pPr>
        <w:pStyle w:val="BodyText2"/>
        <w:numPr>
          <w:ilvl w:val="0"/>
          <w:numId w:val="16"/>
        </w:numPr>
        <w:rPr>
          <w:rFonts w:ascii="Gill Sans MT" w:hAnsi="Gill Sans MT"/>
        </w:rPr>
      </w:pPr>
      <w:r w:rsidRPr="00A51CB7">
        <w:rPr>
          <w:rFonts w:ascii="Gill Sans MT" w:hAnsi="Gill Sans MT"/>
        </w:rPr>
        <w:t xml:space="preserve">It is recognised that </w:t>
      </w:r>
      <w:r w:rsidR="00FD009F" w:rsidRPr="00A51CB7">
        <w:rPr>
          <w:rFonts w:ascii="Gill Sans MT" w:hAnsi="Gill Sans MT"/>
        </w:rPr>
        <w:t>student</w:t>
      </w:r>
      <w:r w:rsidRPr="00A51CB7">
        <w:rPr>
          <w:rFonts w:ascii="Gill Sans MT" w:hAnsi="Gill Sans MT"/>
        </w:rPr>
        <w:t>s may have difficulties in attending regularly for a variety of complex and often inter-rela</w:t>
      </w:r>
      <w:r w:rsidR="00FA2857" w:rsidRPr="00A51CB7">
        <w:rPr>
          <w:rFonts w:ascii="Gill Sans MT" w:hAnsi="Gill Sans MT"/>
        </w:rPr>
        <w:t xml:space="preserve">ted reasons.  This may include the </w:t>
      </w:r>
      <w:r w:rsidR="00FD009F" w:rsidRPr="00A51CB7">
        <w:rPr>
          <w:rFonts w:ascii="Gill Sans MT" w:hAnsi="Gill Sans MT"/>
        </w:rPr>
        <w:t>student</w:t>
      </w:r>
      <w:r w:rsidR="00FA2857" w:rsidRPr="00A51CB7">
        <w:rPr>
          <w:rFonts w:ascii="Gill Sans MT" w:hAnsi="Gill Sans MT"/>
        </w:rPr>
        <w:t>’s medical history.</w:t>
      </w:r>
    </w:p>
    <w:p w:rsidR="00FB7E13" w:rsidRPr="00A51CB7" w:rsidRDefault="00FB7E13">
      <w:pPr>
        <w:rPr>
          <w:rFonts w:ascii="Gill Sans MT" w:hAnsi="Gill Sans MT"/>
          <w:sz w:val="22"/>
        </w:rPr>
      </w:pPr>
    </w:p>
    <w:p w:rsidR="00FB7E13" w:rsidRPr="00A51CB7" w:rsidRDefault="00FB7E13" w:rsidP="00FA2857">
      <w:pPr>
        <w:pStyle w:val="ListParagraph"/>
        <w:numPr>
          <w:ilvl w:val="0"/>
          <w:numId w:val="16"/>
        </w:numPr>
        <w:rPr>
          <w:rFonts w:ascii="Gill Sans MT" w:hAnsi="Gill Sans MT"/>
          <w:sz w:val="22"/>
        </w:rPr>
      </w:pPr>
      <w:r w:rsidRPr="00A51CB7">
        <w:rPr>
          <w:rFonts w:ascii="Gill Sans MT" w:hAnsi="Gill Sans MT"/>
          <w:sz w:val="22"/>
        </w:rPr>
        <w:t>It follows that the Local Authority, Swakeleys</w:t>
      </w:r>
      <w:r w:rsidR="00980FDF" w:rsidRPr="00A51CB7">
        <w:rPr>
          <w:rFonts w:ascii="Gill Sans MT" w:hAnsi="Gill Sans MT"/>
          <w:sz w:val="22"/>
        </w:rPr>
        <w:t xml:space="preserve"> School</w:t>
      </w:r>
      <w:r w:rsidR="00F67E37" w:rsidRPr="00A51CB7">
        <w:rPr>
          <w:rFonts w:ascii="Gill Sans MT" w:hAnsi="Gill Sans MT"/>
          <w:sz w:val="22"/>
        </w:rPr>
        <w:t xml:space="preserve"> For Girls</w:t>
      </w:r>
      <w:r w:rsidRPr="00A51CB7">
        <w:rPr>
          <w:rFonts w:ascii="Gill Sans MT" w:hAnsi="Gill Sans MT"/>
          <w:sz w:val="22"/>
        </w:rPr>
        <w:t xml:space="preserve">, parents/carers, </w:t>
      </w:r>
      <w:r w:rsidR="00FD009F" w:rsidRPr="00A51CB7">
        <w:rPr>
          <w:rFonts w:ascii="Gill Sans MT" w:hAnsi="Gill Sans MT"/>
          <w:sz w:val="22"/>
        </w:rPr>
        <w:t>student</w:t>
      </w:r>
      <w:r w:rsidRPr="00A51CB7">
        <w:rPr>
          <w:rFonts w:ascii="Gill Sans MT" w:hAnsi="Gill Sans MT"/>
          <w:sz w:val="22"/>
        </w:rPr>
        <w:t xml:space="preserve"> and the community at large need to work collaboratively in order to maximise attendance.  In pursuit of this key task, a positive approach is needed which promotes access to education within an ethos which values learners, promotes equal opportunities and encourages the involvement of </w:t>
      </w:r>
      <w:r w:rsidR="00FD009F" w:rsidRPr="00A51CB7">
        <w:rPr>
          <w:rFonts w:ascii="Gill Sans MT" w:hAnsi="Gill Sans MT"/>
          <w:sz w:val="22"/>
        </w:rPr>
        <w:t>student</w:t>
      </w:r>
      <w:r w:rsidRPr="00A51CB7">
        <w:rPr>
          <w:rFonts w:ascii="Gill Sans MT" w:hAnsi="Gill Sans MT"/>
          <w:sz w:val="22"/>
        </w:rPr>
        <w:t>s and their parents/carers.</w:t>
      </w:r>
    </w:p>
    <w:p w:rsidR="00FB7E13" w:rsidRPr="00A51CB7" w:rsidRDefault="00FB7E13">
      <w:pPr>
        <w:rPr>
          <w:rFonts w:ascii="Gill Sans MT" w:hAnsi="Gill Sans MT"/>
          <w:sz w:val="22"/>
        </w:rPr>
      </w:pPr>
    </w:p>
    <w:p w:rsidR="00B3180E" w:rsidRPr="00A51CB7" w:rsidRDefault="00B3180E" w:rsidP="00414AAC">
      <w:pPr>
        <w:pStyle w:val="ListParagraph"/>
        <w:numPr>
          <w:ilvl w:val="0"/>
          <w:numId w:val="14"/>
        </w:numPr>
        <w:rPr>
          <w:rFonts w:ascii="Gill Sans MT" w:hAnsi="Gill Sans MT"/>
          <w:b/>
          <w:sz w:val="22"/>
        </w:rPr>
      </w:pPr>
      <w:r w:rsidRPr="00A51CB7">
        <w:rPr>
          <w:rFonts w:ascii="Gill Sans MT" w:hAnsi="Gill Sans MT"/>
          <w:b/>
          <w:sz w:val="22"/>
        </w:rPr>
        <w:t>Objectives</w:t>
      </w:r>
    </w:p>
    <w:p w:rsidR="00414AAC" w:rsidRPr="00A51CB7" w:rsidRDefault="00414AAC" w:rsidP="00414AAC">
      <w:pPr>
        <w:pStyle w:val="ListParagraph"/>
        <w:rPr>
          <w:rFonts w:ascii="Gill Sans MT" w:hAnsi="Gill Sans MT"/>
          <w:b/>
          <w:sz w:val="22"/>
        </w:rPr>
      </w:pPr>
    </w:p>
    <w:p w:rsidR="00FB7E13" w:rsidRPr="00A51CB7" w:rsidRDefault="00FB7E13" w:rsidP="00B3180E">
      <w:pPr>
        <w:ind w:firstLine="720"/>
        <w:rPr>
          <w:rFonts w:ascii="Gill Sans MT" w:hAnsi="Gill Sans MT"/>
          <w:sz w:val="22"/>
        </w:rPr>
      </w:pPr>
      <w:r w:rsidRPr="00A51CB7">
        <w:rPr>
          <w:rFonts w:ascii="Gill Sans MT" w:hAnsi="Gill Sans MT"/>
          <w:sz w:val="22"/>
        </w:rPr>
        <w:t>There are legal obligations on:</w:t>
      </w:r>
    </w:p>
    <w:p w:rsidR="00FB7E13" w:rsidRPr="00A51CB7" w:rsidRDefault="00FB7E13">
      <w:pPr>
        <w:rPr>
          <w:rFonts w:ascii="Gill Sans MT" w:hAnsi="Gill Sans MT"/>
          <w:sz w:val="22"/>
        </w:rPr>
      </w:pPr>
    </w:p>
    <w:p w:rsidR="00FB7E13" w:rsidRPr="00A51CB7" w:rsidRDefault="00FB7E13" w:rsidP="00B15D49">
      <w:pPr>
        <w:numPr>
          <w:ilvl w:val="0"/>
          <w:numId w:val="3"/>
        </w:numPr>
        <w:tabs>
          <w:tab w:val="clear" w:pos="360"/>
        </w:tabs>
        <w:ind w:left="720" w:hanging="540"/>
        <w:rPr>
          <w:rFonts w:ascii="Gill Sans MT" w:hAnsi="Gill Sans MT"/>
          <w:sz w:val="22"/>
        </w:rPr>
      </w:pPr>
      <w:r w:rsidRPr="00A51CB7">
        <w:rPr>
          <w:rFonts w:ascii="Gill Sans MT" w:hAnsi="Gill Sans MT"/>
          <w:sz w:val="22"/>
        </w:rPr>
        <w:t>parents to secure education for their children, whether at school or otherwise, to send them to school regularly once they are on roll at a school</w:t>
      </w:r>
    </w:p>
    <w:p w:rsidR="00FB7E13" w:rsidRPr="00A51CB7" w:rsidRDefault="00FB7E13">
      <w:pPr>
        <w:tabs>
          <w:tab w:val="num" w:pos="720"/>
        </w:tabs>
        <w:rPr>
          <w:rFonts w:ascii="Gill Sans MT" w:hAnsi="Gill Sans MT"/>
          <w:sz w:val="22"/>
        </w:rPr>
      </w:pPr>
    </w:p>
    <w:p w:rsidR="00FB7E13" w:rsidRPr="00A51CB7" w:rsidRDefault="00B3180E" w:rsidP="00B15D49">
      <w:pPr>
        <w:numPr>
          <w:ilvl w:val="0"/>
          <w:numId w:val="3"/>
        </w:numPr>
        <w:tabs>
          <w:tab w:val="clear" w:pos="360"/>
          <w:tab w:val="num" w:pos="720"/>
        </w:tabs>
        <w:ind w:hanging="180"/>
        <w:rPr>
          <w:rFonts w:ascii="Gill Sans MT" w:hAnsi="Gill Sans MT"/>
          <w:sz w:val="22"/>
        </w:rPr>
      </w:pPr>
      <w:r w:rsidRPr="00A51CB7">
        <w:rPr>
          <w:rFonts w:ascii="Gill Sans MT" w:hAnsi="Gill Sans MT"/>
          <w:sz w:val="22"/>
        </w:rPr>
        <w:t xml:space="preserve">      The </w:t>
      </w:r>
      <w:r w:rsidR="00FA2857" w:rsidRPr="00A51CB7">
        <w:rPr>
          <w:rFonts w:ascii="Gill Sans MT" w:hAnsi="Gill Sans MT"/>
          <w:sz w:val="22"/>
        </w:rPr>
        <w:t>Department of Education</w:t>
      </w:r>
      <w:r w:rsidR="00FB7E13" w:rsidRPr="00A51CB7">
        <w:rPr>
          <w:rFonts w:ascii="Gill Sans MT" w:hAnsi="Gill Sans MT"/>
          <w:sz w:val="22"/>
        </w:rPr>
        <w:t xml:space="preserve"> to provide education and t</w:t>
      </w:r>
      <w:r w:rsidR="00FA2857" w:rsidRPr="00A51CB7">
        <w:rPr>
          <w:rFonts w:ascii="Gill Sans MT" w:hAnsi="Gill Sans MT"/>
          <w:sz w:val="22"/>
        </w:rPr>
        <w:t>o enforce attendance</w:t>
      </w:r>
    </w:p>
    <w:p w:rsidR="00FB7E13" w:rsidRPr="00A51CB7" w:rsidRDefault="00FB7E13">
      <w:pPr>
        <w:tabs>
          <w:tab w:val="num" w:pos="720"/>
        </w:tabs>
        <w:rPr>
          <w:rFonts w:ascii="Gill Sans MT" w:hAnsi="Gill Sans MT"/>
          <w:sz w:val="22"/>
        </w:rPr>
      </w:pPr>
    </w:p>
    <w:p w:rsidR="00FB7E13" w:rsidRPr="00A51CB7" w:rsidRDefault="00FB7E13" w:rsidP="00B15D49">
      <w:pPr>
        <w:numPr>
          <w:ilvl w:val="0"/>
          <w:numId w:val="3"/>
        </w:numPr>
        <w:tabs>
          <w:tab w:val="clear" w:pos="360"/>
        </w:tabs>
        <w:ind w:left="720" w:hanging="540"/>
        <w:rPr>
          <w:rFonts w:ascii="Gill Sans MT" w:hAnsi="Gill Sans MT"/>
          <w:sz w:val="22"/>
        </w:rPr>
      </w:pPr>
      <w:r w:rsidRPr="00A51CB7">
        <w:rPr>
          <w:rFonts w:ascii="Gill Sans MT" w:hAnsi="Gill Sans MT"/>
          <w:sz w:val="22"/>
        </w:rPr>
        <w:t>Swakeleys</w:t>
      </w:r>
      <w:r w:rsidR="00980FDF" w:rsidRPr="00A51CB7">
        <w:rPr>
          <w:rFonts w:ascii="Gill Sans MT" w:hAnsi="Gill Sans MT"/>
          <w:sz w:val="22"/>
        </w:rPr>
        <w:t xml:space="preserve"> School</w:t>
      </w:r>
      <w:r w:rsidRPr="00A51CB7">
        <w:rPr>
          <w:rFonts w:ascii="Gill Sans MT" w:hAnsi="Gill Sans MT"/>
          <w:sz w:val="22"/>
        </w:rPr>
        <w:t xml:space="preserve"> </w:t>
      </w:r>
      <w:r w:rsidR="00F67E37" w:rsidRPr="00A51CB7">
        <w:rPr>
          <w:rFonts w:ascii="Gill Sans MT" w:hAnsi="Gill Sans MT"/>
          <w:sz w:val="22"/>
        </w:rPr>
        <w:t xml:space="preserve">For Girls </w:t>
      </w:r>
      <w:r w:rsidRPr="00A51CB7">
        <w:rPr>
          <w:rFonts w:ascii="Gill Sans MT" w:hAnsi="Gill Sans MT"/>
          <w:sz w:val="22"/>
        </w:rPr>
        <w:t xml:space="preserve">to register attendance, support attendance through pastoral work and notify the </w:t>
      </w:r>
      <w:r w:rsidR="002B6A0D" w:rsidRPr="00A51CB7">
        <w:rPr>
          <w:rFonts w:ascii="Gill Sans MT" w:hAnsi="Gill Sans MT"/>
          <w:sz w:val="22"/>
        </w:rPr>
        <w:t xml:space="preserve">Local </w:t>
      </w:r>
      <w:r w:rsidR="00F67E37" w:rsidRPr="00A51CB7">
        <w:rPr>
          <w:rFonts w:ascii="Gill Sans MT" w:hAnsi="Gill Sans MT"/>
          <w:sz w:val="22"/>
        </w:rPr>
        <w:t>Authority</w:t>
      </w:r>
      <w:r w:rsidRPr="00A51CB7">
        <w:rPr>
          <w:rFonts w:ascii="Gill Sans MT" w:hAnsi="Gill Sans MT"/>
          <w:sz w:val="22"/>
        </w:rPr>
        <w:t xml:space="preserve"> of irregular attendance, unauthorised absence or any </w:t>
      </w:r>
      <w:r w:rsidR="00FD009F" w:rsidRPr="00A51CB7">
        <w:rPr>
          <w:rFonts w:ascii="Gill Sans MT" w:hAnsi="Gill Sans MT"/>
          <w:sz w:val="22"/>
        </w:rPr>
        <w:t>student</w:t>
      </w:r>
      <w:r w:rsidRPr="00A51CB7">
        <w:rPr>
          <w:rFonts w:ascii="Gill Sans MT" w:hAnsi="Gill Sans MT"/>
          <w:sz w:val="22"/>
        </w:rPr>
        <w:t xml:space="preserve"> who has unauthorised absence of 10 days or more.</w:t>
      </w:r>
    </w:p>
    <w:p w:rsidR="00FB7E13" w:rsidRPr="00A51CB7" w:rsidRDefault="00FB7E13">
      <w:pPr>
        <w:tabs>
          <w:tab w:val="num" w:pos="720"/>
        </w:tabs>
        <w:rPr>
          <w:rFonts w:ascii="Gill Sans MT" w:hAnsi="Gill Sans MT"/>
          <w:sz w:val="22"/>
        </w:rPr>
      </w:pPr>
    </w:p>
    <w:p w:rsidR="00FB7E13" w:rsidRPr="00A51CB7" w:rsidRDefault="00B3180E" w:rsidP="00B15D49">
      <w:pPr>
        <w:pStyle w:val="Heading5"/>
        <w:numPr>
          <w:ilvl w:val="0"/>
          <w:numId w:val="15"/>
        </w:numPr>
        <w:rPr>
          <w:rFonts w:ascii="Gill Sans MT" w:hAnsi="Gill Sans MT"/>
          <w:sz w:val="22"/>
        </w:rPr>
      </w:pPr>
      <w:r w:rsidRPr="00A51CB7">
        <w:rPr>
          <w:rFonts w:ascii="Gill Sans MT" w:hAnsi="Gill Sans MT"/>
          <w:sz w:val="22"/>
        </w:rPr>
        <w:t>Success Criteria</w:t>
      </w:r>
    </w:p>
    <w:p w:rsidR="00FB7E13" w:rsidRPr="00A51CB7" w:rsidRDefault="00FB7E13">
      <w:pPr>
        <w:rPr>
          <w:rFonts w:ascii="Gill Sans MT" w:hAnsi="Gill Sans MT"/>
          <w:sz w:val="22"/>
        </w:rPr>
      </w:pPr>
    </w:p>
    <w:p w:rsidR="00FB7E13" w:rsidRPr="00A51CB7" w:rsidRDefault="00FB7E13">
      <w:pPr>
        <w:rPr>
          <w:rFonts w:ascii="Gill Sans MT" w:hAnsi="Gill Sans MT"/>
          <w:sz w:val="22"/>
        </w:rPr>
      </w:pPr>
      <w:r w:rsidRPr="00A51CB7">
        <w:rPr>
          <w:rFonts w:ascii="Gill Sans MT" w:hAnsi="Gill Sans MT"/>
          <w:sz w:val="22"/>
        </w:rPr>
        <w:t>The following lists the responsibilities of key persons in promoting attendance.</w:t>
      </w:r>
    </w:p>
    <w:p w:rsidR="00FB7E13" w:rsidRPr="00A51CB7" w:rsidRDefault="00FB7E13">
      <w:pPr>
        <w:rPr>
          <w:rFonts w:ascii="Gill Sans MT" w:hAnsi="Gill Sans MT"/>
          <w:sz w:val="22"/>
        </w:rPr>
      </w:pPr>
    </w:p>
    <w:p w:rsidR="00FB7E13" w:rsidRPr="00A51CB7" w:rsidRDefault="00FB7E13">
      <w:pPr>
        <w:rPr>
          <w:rFonts w:ascii="Gill Sans MT" w:hAnsi="Gill Sans MT"/>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678"/>
      </w:tblGrid>
      <w:tr w:rsidR="00F67E37" w:rsidRPr="00A51CB7" w:rsidTr="00F67E37">
        <w:tc>
          <w:tcPr>
            <w:tcW w:w="4361" w:type="dxa"/>
          </w:tcPr>
          <w:p w:rsidR="00F67E37" w:rsidRPr="00A51CB7" w:rsidRDefault="00F67E37">
            <w:pPr>
              <w:pStyle w:val="Heading7"/>
              <w:rPr>
                <w:rFonts w:ascii="Gill Sans MT" w:hAnsi="Gill Sans MT"/>
                <w:sz w:val="22"/>
              </w:rPr>
            </w:pPr>
            <w:r w:rsidRPr="00A51CB7">
              <w:rPr>
                <w:rFonts w:ascii="Gill Sans MT" w:hAnsi="Gill Sans MT"/>
                <w:sz w:val="22"/>
              </w:rPr>
              <w:lastRenderedPageBreak/>
              <w:t>Parents</w:t>
            </w:r>
          </w:p>
        </w:tc>
        <w:tc>
          <w:tcPr>
            <w:tcW w:w="4678" w:type="dxa"/>
          </w:tcPr>
          <w:p w:rsidR="00F67E37" w:rsidRPr="00A51CB7" w:rsidRDefault="00F67E37">
            <w:pPr>
              <w:pStyle w:val="Heading7"/>
              <w:rPr>
                <w:rFonts w:ascii="Gill Sans MT" w:hAnsi="Gill Sans MT"/>
                <w:sz w:val="22"/>
              </w:rPr>
            </w:pPr>
            <w:r w:rsidRPr="00A51CB7">
              <w:rPr>
                <w:rFonts w:ascii="Gill Sans MT" w:hAnsi="Gill Sans MT"/>
                <w:sz w:val="22"/>
              </w:rPr>
              <w:t>Swakeleys School For Girls</w:t>
            </w:r>
          </w:p>
        </w:tc>
      </w:tr>
      <w:tr w:rsidR="00F67E37" w:rsidRPr="00A51CB7" w:rsidTr="00F67E37">
        <w:tc>
          <w:tcPr>
            <w:tcW w:w="4361" w:type="dxa"/>
          </w:tcPr>
          <w:p w:rsidR="00F67E37" w:rsidRPr="00A51CB7" w:rsidRDefault="00F67E37">
            <w:pPr>
              <w:rPr>
                <w:rFonts w:ascii="Gill Sans MT" w:hAnsi="Gill Sans MT"/>
              </w:rPr>
            </w:pPr>
            <w:r w:rsidRPr="00A51CB7">
              <w:rPr>
                <w:rFonts w:ascii="Gill Sans MT" w:hAnsi="Gill Sans MT"/>
              </w:rPr>
              <w:t xml:space="preserve"> t</w:t>
            </w:r>
            <w:r w:rsidR="00FA2857" w:rsidRPr="00A51CB7">
              <w:rPr>
                <w:rFonts w:ascii="Gill Sans MT" w:hAnsi="Gill Sans MT"/>
              </w:rPr>
              <w:t xml:space="preserve">o meet the needs of any </w:t>
            </w:r>
            <w:r w:rsidRPr="00A51CB7">
              <w:rPr>
                <w:rFonts w:ascii="Gill Sans MT" w:hAnsi="Gill Sans MT"/>
              </w:rPr>
              <w:t>child in their care</w:t>
            </w:r>
          </w:p>
        </w:tc>
        <w:tc>
          <w:tcPr>
            <w:tcW w:w="4678" w:type="dxa"/>
          </w:tcPr>
          <w:p w:rsidR="00F67E37" w:rsidRPr="00A51CB7" w:rsidRDefault="00F67E37">
            <w:pPr>
              <w:rPr>
                <w:rFonts w:ascii="Gill Sans MT" w:hAnsi="Gill Sans MT"/>
              </w:rPr>
            </w:pPr>
            <w:r w:rsidRPr="00A51CB7">
              <w:rPr>
                <w:rFonts w:ascii="Gill Sans MT" w:hAnsi="Gill Sans MT"/>
              </w:rPr>
              <w:t>to provide an education suitable to the child’s age, aptitude, ability and special educational needs</w:t>
            </w:r>
          </w:p>
        </w:tc>
      </w:tr>
      <w:tr w:rsidR="00F67E37" w:rsidRPr="00A51CB7" w:rsidTr="00F67E37">
        <w:tc>
          <w:tcPr>
            <w:tcW w:w="4361" w:type="dxa"/>
          </w:tcPr>
          <w:p w:rsidR="00F67E37" w:rsidRPr="00A51CB7" w:rsidRDefault="00F67E37">
            <w:pPr>
              <w:rPr>
                <w:rFonts w:ascii="Gill Sans MT" w:hAnsi="Gill Sans MT"/>
              </w:rPr>
            </w:pPr>
            <w:r w:rsidRPr="00A51CB7">
              <w:rPr>
                <w:rFonts w:ascii="Gill Sans MT" w:hAnsi="Gill Sans MT"/>
              </w:rPr>
              <w:t>to provide an education that is fulfilled through state provision, private schooling or educa</w:t>
            </w:r>
            <w:r w:rsidR="00FA2857" w:rsidRPr="00A51CB7">
              <w:rPr>
                <w:rFonts w:ascii="Gill Sans MT" w:hAnsi="Gill Sans MT"/>
              </w:rPr>
              <w:t>tion other than at school</w:t>
            </w:r>
          </w:p>
        </w:tc>
        <w:tc>
          <w:tcPr>
            <w:tcW w:w="4678" w:type="dxa"/>
          </w:tcPr>
          <w:p w:rsidR="00F67E37" w:rsidRPr="00A51CB7" w:rsidRDefault="00F67E37">
            <w:pPr>
              <w:rPr>
                <w:rFonts w:ascii="Gill Sans MT" w:hAnsi="Gill Sans MT"/>
              </w:rPr>
            </w:pPr>
            <w:r w:rsidRPr="00A51CB7">
              <w:rPr>
                <w:rFonts w:ascii="Gill Sans MT" w:hAnsi="Gill Sans MT"/>
              </w:rPr>
              <w:t>to provide a welcoming and safe environment which encourages attendance and promotes the full potential of the child</w:t>
            </w:r>
          </w:p>
        </w:tc>
      </w:tr>
      <w:tr w:rsidR="00F67E37" w:rsidRPr="00A51CB7" w:rsidTr="00F67E37">
        <w:tc>
          <w:tcPr>
            <w:tcW w:w="4361" w:type="dxa"/>
          </w:tcPr>
          <w:p w:rsidR="00F67E37" w:rsidRPr="00A51CB7" w:rsidRDefault="00F67E37">
            <w:pPr>
              <w:rPr>
                <w:rFonts w:ascii="Gill Sans MT" w:hAnsi="Gill Sans MT"/>
              </w:rPr>
            </w:pPr>
            <w:r w:rsidRPr="00A51CB7">
              <w:rPr>
                <w:rFonts w:ascii="Gill Sans MT" w:hAnsi="Gill Sans MT"/>
              </w:rPr>
              <w:t>to ensure regular attendance of children of compulsory school age</w:t>
            </w:r>
          </w:p>
        </w:tc>
        <w:tc>
          <w:tcPr>
            <w:tcW w:w="4678" w:type="dxa"/>
          </w:tcPr>
          <w:p w:rsidR="00F67E37" w:rsidRPr="00A51CB7" w:rsidRDefault="00F67E37">
            <w:pPr>
              <w:rPr>
                <w:rFonts w:ascii="Gill Sans MT" w:hAnsi="Gill Sans MT"/>
              </w:rPr>
            </w:pPr>
            <w:r w:rsidRPr="00A51CB7">
              <w:rPr>
                <w:rFonts w:ascii="Gill Sans MT" w:hAnsi="Gill Sans MT"/>
              </w:rPr>
              <w:t>to contribute sensitively to the child’s social, emotional and moral development</w:t>
            </w: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meet any social and emotional needs which affects access to education; these needs can be met either by the parent/carer or in partnership with other people/agencies such as Connexions or social services.</w:t>
            </w: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 xml:space="preserve">to establish good and effective communication links with parents/carers and to work collaboratively in meeting the child’s needs </w:t>
            </w:r>
          </w:p>
          <w:p w:rsidR="00FA2857" w:rsidRPr="00A51CB7" w:rsidRDefault="00FA2857" w:rsidP="00FA2857">
            <w:pPr>
              <w:rPr>
                <w:rFonts w:ascii="Gill Sans MT" w:hAnsi="Gill Sans MT"/>
              </w:rPr>
            </w:pPr>
          </w:p>
          <w:p w:rsidR="00FA2857" w:rsidRPr="00A51CB7" w:rsidRDefault="00FA2857" w:rsidP="00FA2857">
            <w:pPr>
              <w:rPr>
                <w:rFonts w:ascii="Gill Sans MT" w:hAnsi="Gill Sans MT"/>
              </w:rPr>
            </w:pP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ensure a good attitude to learning – this could be achieved by ensuring punctuality, appropriate dress and by fulfilling expectations of Swakeleys eg. homework</w:t>
            </w: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clearly state the school’s expectations of parents/carers and children and make it explicit what they can reasonably expect from school, including help available within school and elsewhere</w:t>
            </w: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work in partnership with Swakeleys and other agencies in the best interests of their child; this includes informing school about significant changes or influences in the child’s life which may impact on learning</w:t>
            </w: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promote both good attendance and the welfare of the child</w:t>
            </w:r>
          </w:p>
          <w:p w:rsidR="00FA2857" w:rsidRPr="00A51CB7" w:rsidRDefault="00FA2857" w:rsidP="00FA2857">
            <w:pPr>
              <w:rPr>
                <w:rFonts w:ascii="Gill Sans MT" w:hAnsi="Gill Sans MT"/>
              </w:rPr>
            </w:pPr>
          </w:p>
          <w:p w:rsidR="00FA2857" w:rsidRPr="00A51CB7" w:rsidRDefault="00FA2857" w:rsidP="00414AAC">
            <w:pPr>
              <w:rPr>
                <w:rFonts w:ascii="Gill Sans MT" w:hAnsi="Gill Sans MT"/>
              </w:rPr>
            </w:pPr>
            <w:r w:rsidRPr="00A51CB7">
              <w:rPr>
                <w:rFonts w:ascii="Gill Sans MT" w:hAnsi="Gill Sans MT"/>
              </w:rPr>
              <w:t xml:space="preserve">to establish good working practice with the </w:t>
            </w:r>
            <w:r w:rsidR="00414AAC" w:rsidRPr="00A51CB7">
              <w:rPr>
                <w:rFonts w:ascii="Gill Sans MT" w:hAnsi="Gill Sans MT"/>
              </w:rPr>
              <w:t>Participation Team at the Local Authority.</w:t>
            </w: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work collaboratively with other agencies to assist them in fulfilling their statutory duties eg. Social Services</w:t>
            </w: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keep accurate and up to date records on children’s attendance and punctuality as required by legislation</w:t>
            </w: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notify the L</w:t>
            </w:r>
            <w:r w:rsidR="00414AAC" w:rsidRPr="00A51CB7">
              <w:rPr>
                <w:rFonts w:ascii="Gill Sans MT" w:hAnsi="Gill Sans MT"/>
              </w:rPr>
              <w:t xml:space="preserve">ocal </w:t>
            </w:r>
            <w:r w:rsidRPr="00A51CB7">
              <w:rPr>
                <w:rFonts w:ascii="Gill Sans MT" w:hAnsi="Gill Sans MT"/>
              </w:rPr>
              <w:t>A</w:t>
            </w:r>
            <w:r w:rsidR="00414AAC" w:rsidRPr="00A51CB7">
              <w:rPr>
                <w:rFonts w:ascii="Gill Sans MT" w:hAnsi="Gill Sans MT"/>
              </w:rPr>
              <w:t>uthority</w:t>
            </w:r>
            <w:r w:rsidRPr="00A51CB7">
              <w:rPr>
                <w:rFonts w:ascii="Gill Sans MT" w:hAnsi="Gill Sans MT"/>
              </w:rPr>
              <w:t xml:space="preserve"> in accordance with legislation, of irregular attendance or of continuous absences of more that 10 days that are not covered by a medical certificate</w:t>
            </w:r>
          </w:p>
        </w:tc>
      </w:tr>
    </w:tbl>
    <w:p w:rsidR="00B3180E" w:rsidRPr="00A51CB7" w:rsidRDefault="00FB7E13" w:rsidP="00FA2857">
      <w:pPr>
        <w:rPr>
          <w:rFonts w:ascii="Gill Sans MT" w:hAnsi="Gill Sans MT"/>
        </w:rPr>
      </w:pPr>
      <w:r w:rsidRPr="00A51CB7">
        <w:rPr>
          <w:rFonts w:ascii="Gill Sans MT" w:hAnsi="Gill Sans MT"/>
        </w:rPr>
        <w:br w:type="page"/>
      </w:r>
      <w:r w:rsidR="00B3180E" w:rsidRPr="00A51CB7">
        <w:rPr>
          <w:rFonts w:ascii="Gill Sans MT" w:hAnsi="Gill Sans MT"/>
          <w:b/>
          <w:sz w:val="24"/>
          <w:szCs w:val="24"/>
        </w:rPr>
        <w:lastRenderedPageBreak/>
        <w:t>Implementation</w:t>
      </w:r>
    </w:p>
    <w:p w:rsidR="00B3180E" w:rsidRPr="00A51CB7" w:rsidRDefault="00B3180E" w:rsidP="00B3180E">
      <w:pPr>
        <w:pStyle w:val="ListParagraph"/>
        <w:rPr>
          <w:rFonts w:ascii="Gill Sans MT" w:hAnsi="Gill Sans MT"/>
          <w:b/>
          <w:bCs/>
          <w:sz w:val="28"/>
          <w:szCs w:val="28"/>
        </w:rPr>
      </w:pPr>
    </w:p>
    <w:p w:rsidR="00FB7E13" w:rsidRPr="00A51CB7" w:rsidRDefault="00B3180E" w:rsidP="00B3180E">
      <w:pPr>
        <w:ind w:left="360"/>
        <w:rPr>
          <w:rFonts w:ascii="Gill Sans MT" w:hAnsi="Gill Sans MT"/>
          <w:b/>
          <w:bCs/>
          <w:sz w:val="22"/>
        </w:rPr>
      </w:pPr>
      <w:r w:rsidRPr="00A51CB7">
        <w:rPr>
          <w:rFonts w:ascii="Gill Sans MT" w:hAnsi="Gill Sans MT"/>
          <w:b/>
          <w:bCs/>
          <w:sz w:val="22"/>
        </w:rPr>
        <w:t xml:space="preserve">             </w:t>
      </w:r>
      <w:r w:rsidR="00FB7E13" w:rsidRPr="00A51CB7">
        <w:rPr>
          <w:rFonts w:ascii="Gill Sans MT" w:hAnsi="Gill Sans MT"/>
          <w:b/>
          <w:bCs/>
          <w:sz w:val="22"/>
        </w:rPr>
        <w:t>Swakeleys School</w:t>
      </w:r>
      <w:r w:rsidR="00D441C1" w:rsidRPr="00A51CB7">
        <w:rPr>
          <w:rFonts w:ascii="Gill Sans MT" w:hAnsi="Gill Sans MT"/>
          <w:b/>
          <w:bCs/>
          <w:sz w:val="22"/>
        </w:rPr>
        <w:t xml:space="preserve"> For Girls</w:t>
      </w:r>
    </w:p>
    <w:p w:rsidR="00FB7E13" w:rsidRPr="00A51CB7" w:rsidRDefault="00FB7E13">
      <w:pPr>
        <w:ind w:left="720"/>
        <w:rPr>
          <w:rFonts w:ascii="Gill Sans MT" w:hAnsi="Gill Sans MT"/>
          <w:sz w:val="22"/>
        </w:rPr>
      </w:pP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The Deputy Head with responsibility for attendance will negotiate and agree an annual targe</w:t>
      </w:r>
      <w:r w:rsidR="00F67E37" w:rsidRPr="00A51CB7">
        <w:rPr>
          <w:rFonts w:ascii="Gill Sans MT" w:hAnsi="Gill Sans MT"/>
          <w:sz w:val="22"/>
        </w:rPr>
        <w:t>t for attendance (authoris</w:t>
      </w:r>
      <w:r w:rsidR="002B6A0D" w:rsidRPr="00A51CB7">
        <w:rPr>
          <w:rFonts w:ascii="Gill Sans MT" w:hAnsi="Gill Sans MT"/>
          <w:sz w:val="22"/>
        </w:rPr>
        <w:t>ed,</w:t>
      </w:r>
      <w:r w:rsidRPr="00A51CB7">
        <w:rPr>
          <w:rFonts w:ascii="Gill Sans MT" w:hAnsi="Gill Sans MT"/>
          <w:sz w:val="22"/>
        </w:rPr>
        <w:t xml:space="preserve"> </w:t>
      </w:r>
      <w:r w:rsidR="00F67E37" w:rsidRPr="00A51CB7">
        <w:rPr>
          <w:rFonts w:ascii="Gill Sans MT" w:hAnsi="Gill Sans MT"/>
          <w:sz w:val="22"/>
        </w:rPr>
        <w:t>unauthoris</w:t>
      </w:r>
      <w:r w:rsidR="002B6A0D" w:rsidRPr="00A51CB7">
        <w:rPr>
          <w:rFonts w:ascii="Gill Sans MT" w:hAnsi="Gill Sans MT"/>
          <w:sz w:val="22"/>
        </w:rPr>
        <w:t>ed and persistent absence</w:t>
      </w:r>
      <w:r w:rsidR="00B7673A" w:rsidRPr="00A51CB7">
        <w:rPr>
          <w:rFonts w:ascii="Gill Sans MT" w:hAnsi="Gill Sans MT"/>
          <w:sz w:val="22"/>
        </w:rPr>
        <w:t>) with the Head, Year</w:t>
      </w:r>
      <w:r w:rsidR="002B6A0D" w:rsidRPr="00A51CB7">
        <w:rPr>
          <w:rFonts w:ascii="Gill Sans MT" w:hAnsi="Gill Sans MT"/>
          <w:sz w:val="22"/>
        </w:rPr>
        <w:t xml:space="preserve"> Learning Co-Ordinators</w:t>
      </w:r>
      <w:r w:rsidRPr="00A51CB7">
        <w:rPr>
          <w:rFonts w:ascii="Gill Sans MT" w:hAnsi="Gill Sans MT"/>
          <w:sz w:val="22"/>
        </w:rPr>
        <w:t xml:space="preserve"> and form tutors. </w:t>
      </w:r>
      <w:r w:rsidR="00FA2857" w:rsidRPr="00A51CB7">
        <w:rPr>
          <w:rFonts w:ascii="Gill Sans MT" w:hAnsi="Gill Sans MT"/>
          <w:sz w:val="22"/>
        </w:rPr>
        <w:t>The</w:t>
      </w:r>
      <w:r w:rsidRPr="00A51CB7">
        <w:rPr>
          <w:rFonts w:ascii="Gill Sans MT" w:hAnsi="Gill Sans MT"/>
          <w:sz w:val="22"/>
        </w:rPr>
        <w:t xml:space="preserve"> target should be 9</w:t>
      </w:r>
      <w:r w:rsidR="00F67E37" w:rsidRPr="00A51CB7">
        <w:rPr>
          <w:rFonts w:ascii="Gill Sans MT" w:hAnsi="Gill Sans MT"/>
          <w:sz w:val="22"/>
        </w:rPr>
        <w:t>5</w:t>
      </w:r>
      <w:r w:rsidRPr="00A51CB7">
        <w:rPr>
          <w:rFonts w:ascii="Gill Sans MT" w:hAnsi="Gill Sans MT"/>
          <w:sz w:val="22"/>
        </w:rPr>
        <w:t>% or more.   Attendance is now a very important performance indicator and is used by OFSTED when inspecting schools.</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 xml:space="preserve">Staff at Swakeleys School </w:t>
      </w:r>
      <w:r w:rsidR="00D441C1" w:rsidRPr="00A51CB7">
        <w:rPr>
          <w:rFonts w:ascii="Gill Sans MT" w:hAnsi="Gill Sans MT"/>
          <w:sz w:val="22"/>
        </w:rPr>
        <w:t xml:space="preserve">For Girls </w:t>
      </w:r>
      <w:r w:rsidRPr="00A51CB7">
        <w:rPr>
          <w:rFonts w:ascii="Gill Sans MT" w:hAnsi="Gill Sans MT"/>
          <w:sz w:val="22"/>
        </w:rPr>
        <w:t xml:space="preserve">will provide a positive pro-active ethos which places high value on attendance and punctuality.  All school staff have a responsibility </w:t>
      </w:r>
      <w:r w:rsidR="00B7673A" w:rsidRPr="00A51CB7">
        <w:rPr>
          <w:rFonts w:ascii="Gill Sans MT" w:hAnsi="Gill Sans MT"/>
          <w:sz w:val="22"/>
        </w:rPr>
        <w:t>to personally model good practic</w:t>
      </w:r>
      <w:r w:rsidRPr="00A51CB7">
        <w:rPr>
          <w:rFonts w:ascii="Gill Sans MT" w:hAnsi="Gill Sans MT"/>
          <w:sz w:val="22"/>
        </w:rPr>
        <w:t>e in this area.</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Swakeleys</w:t>
      </w:r>
      <w:r w:rsidR="00980FDF" w:rsidRPr="00A51CB7">
        <w:rPr>
          <w:rFonts w:ascii="Gill Sans MT" w:hAnsi="Gill Sans MT"/>
          <w:sz w:val="22"/>
        </w:rPr>
        <w:t xml:space="preserve"> School</w:t>
      </w:r>
      <w:r w:rsidRPr="00A51CB7">
        <w:rPr>
          <w:rFonts w:ascii="Gill Sans MT" w:hAnsi="Gill Sans MT"/>
          <w:sz w:val="22"/>
        </w:rPr>
        <w:t xml:space="preserve"> </w:t>
      </w:r>
      <w:r w:rsidR="00D441C1" w:rsidRPr="00A51CB7">
        <w:rPr>
          <w:rFonts w:ascii="Gill Sans MT" w:hAnsi="Gill Sans MT"/>
          <w:sz w:val="22"/>
        </w:rPr>
        <w:t xml:space="preserve">For Girls </w:t>
      </w:r>
      <w:r w:rsidRPr="00A51CB7">
        <w:rPr>
          <w:rFonts w:ascii="Gill Sans MT" w:hAnsi="Gill Sans MT"/>
          <w:sz w:val="22"/>
        </w:rPr>
        <w:t xml:space="preserve">is legally obliged to accurately record </w:t>
      </w:r>
      <w:r w:rsidR="00FD009F" w:rsidRPr="00A51CB7">
        <w:rPr>
          <w:rFonts w:ascii="Gill Sans MT" w:hAnsi="Gill Sans MT"/>
          <w:sz w:val="22"/>
        </w:rPr>
        <w:t>student</w:t>
      </w:r>
      <w:r w:rsidRPr="00A51CB7">
        <w:rPr>
          <w:rFonts w:ascii="Gill Sans MT" w:hAnsi="Gill Sans MT"/>
          <w:sz w:val="22"/>
        </w:rPr>
        <w:t>s</w:t>
      </w:r>
      <w:r w:rsidR="00B7673A" w:rsidRPr="00A51CB7">
        <w:rPr>
          <w:rFonts w:ascii="Gill Sans MT" w:hAnsi="Gill Sans MT"/>
          <w:sz w:val="22"/>
        </w:rPr>
        <w:t>’</w:t>
      </w:r>
      <w:r w:rsidRPr="00A51CB7">
        <w:rPr>
          <w:rFonts w:ascii="Gill Sans MT" w:hAnsi="Gill Sans MT"/>
          <w:sz w:val="22"/>
        </w:rPr>
        <w:t xml:space="preserve"> attendance.  Once, first thing in the morning and once during the afternoon session.</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 xml:space="preserve">The records of attendance need to be 100% accurate.  </w:t>
      </w:r>
      <w:r w:rsidR="00916B79" w:rsidRPr="00A51CB7">
        <w:rPr>
          <w:rFonts w:ascii="Gill Sans MT" w:hAnsi="Gill Sans MT"/>
          <w:sz w:val="22"/>
        </w:rPr>
        <w:t>These will be reviewed by the Home School Liaison Officer,</w:t>
      </w:r>
      <w:r w:rsidR="00414AAC" w:rsidRPr="00A51CB7">
        <w:rPr>
          <w:rFonts w:ascii="Gill Sans MT" w:hAnsi="Gill Sans MT"/>
          <w:sz w:val="22"/>
        </w:rPr>
        <w:t xml:space="preserve"> the Deputy Headteacher and the Participation Officer. </w:t>
      </w:r>
      <w:r w:rsidRPr="00A51CB7">
        <w:rPr>
          <w:rFonts w:ascii="Gill Sans MT" w:hAnsi="Gill Sans MT"/>
          <w:sz w:val="22"/>
        </w:rPr>
        <w:t xml:space="preserve">These records of attendance may be used as legal evidence in court in the event of a prosecution with the Head Teacher called to </w:t>
      </w:r>
      <w:r w:rsidR="002E2D8F" w:rsidRPr="00A51CB7">
        <w:rPr>
          <w:rFonts w:ascii="Gill Sans MT" w:hAnsi="Gill Sans MT"/>
          <w:sz w:val="22"/>
        </w:rPr>
        <w:t>at</w:t>
      </w:r>
      <w:r w:rsidRPr="00A51CB7">
        <w:rPr>
          <w:rFonts w:ascii="Gill Sans MT" w:hAnsi="Gill Sans MT"/>
          <w:sz w:val="22"/>
        </w:rPr>
        <w:t>test to their accuracy.</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Swakeleys</w:t>
      </w:r>
      <w:r w:rsidR="00980FDF" w:rsidRPr="00A51CB7">
        <w:rPr>
          <w:rFonts w:ascii="Gill Sans MT" w:hAnsi="Gill Sans MT"/>
          <w:sz w:val="22"/>
        </w:rPr>
        <w:t xml:space="preserve"> School</w:t>
      </w:r>
      <w:r w:rsidRPr="00A51CB7">
        <w:rPr>
          <w:rFonts w:ascii="Gill Sans MT" w:hAnsi="Gill Sans MT"/>
          <w:sz w:val="22"/>
        </w:rPr>
        <w:t xml:space="preserve"> </w:t>
      </w:r>
      <w:r w:rsidR="00D441C1" w:rsidRPr="00A51CB7">
        <w:rPr>
          <w:rFonts w:ascii="Gill Sans MT" w:hAnsi="Gill Sans MT"/>
          <w:sz w:val="22"/>
        </w:rPr>
        <w:t xml:space="preserve">For Girls </w:t>
      </w:r>
      <w:r w:rsidRPr="00A51CB7">
        <w:rPr>
          <w:rFonts w:ascii="Gill Sans MT" w:hAnsi="Gill Sans MT"/>
          <w:sz w:val="22"/>
        </w:rPr>
        <w:t>must differentiate clearly between authorised and unauthorised absence.</w:t>
      </w:r>
    </w:p>
    <w:p w:rsidR="00FB7E13" w:rsidRPr="00A51CB7" w:rsidRDefault="00FB7E13">
      <w:pPr>
        <w:rPr>
          <w:rFonts w:ascii="Gill Sans MT" w:hAnsi="Gill Sans MT"/>
          <w:sz w:val="22"/>
        </w:rPr>
      </w:pPr>
    </w:p>
    <w:p w:rsidR="00916B79" w:rsidRPr="00A51CB7" w:rsidRDefault="00FB7E13" w:rsidP="00B15D49">
      <w:pPr>
        <w:numPr>
          <w:ilvl w:val="0"/>
          <w:numId w:val="7"/>
        </w:numPr>
        <w:rPr>
          <w:rFonts w:ascii="Gill Sans MT" w:hAnsi="Gill Sans MT"/>
          <w:sz w:val="22"/>
        </w:rPr>
      </w:pPr>
      <w:r w:rsidRPr="00A51CB7">
        <w:rPr>
          <w:rFonts w:ascii="Gill Sans MT" w:hAnsi="Gill Sans MT"/>
          <w:sz w:val="22"/>
        </w:rPr>
        <w:t>1</w:t>
      </w:r>
      <w:r w:rsidRPr="00A51CB7">
        <w:rPr>
          <w:rFonts w:ascii="Gill Sans MT" w:hAnsi="Gill Sans MT"/>
          <w:sz w:val="22"/>
          <w:vertAlign w:val="superscript"/>
        </w:rPr>
        <w:t>st</w:t>
      </w:r>
      <w:r w:rsidRPr="00A51CB7">
        <w:rPr>
          <w:rFonts w:ascii="Gill Sans MT" w:hAnsi="Gill Sans MT"/>
          <w:sz w:val="22"/>
        </w:rPr>
        <w:t xml:space="preserve"> day contact in the event of absence without reason will take place using ‘Truancy Call’.  This will be recorded by </w:t>
      </w:r>
      <w:r w:rsidR="00980FDF" w:rsidRPr="00A51CB7">
        <w:rPr>
          <w:rFonts w:ascii="Gill Sans MT" w:hAnsi="Gill Sans MT"/>
          <w:sz w:val="22"/>
        </w:rPr>
        <w:t xml:space="preserve">the </w:t>
      </w:r>
      <w:r w:rsidR="009F0E28" w:rsidRPr="00A51CB7">
        <w:rPr>
          <w:rFonts w:ascii="Gill Sans MT" w:hAnsi="Gill Sans MT"/>
          <w:sz w:val="22"/>
        </w:rPr>
        <w:t>A</w:t>
      </w:r>
      <w:r w:rsidR="00980FDF" w:rsidRPr="00A51CB7">
        <w:rPr>
          <w:rFonts w:ascii="Gill Sans MT" w:hAnsi="Gill Sans MT"/>
          <w:sz w:val="22"/>
        </w:rPr>
        <w:t>ttendance Officer</w:t>
      </w:r>
      <w:r w:rsidRPr="00A51CB7">
        <w:rPr>
          <w:rFonts w:ascii="Gill Sans MT" w:hAnsi="Gill Sans MT"/>
          <w:sz w:val="22"/>
        </w:rPr>
        <w:t xml:space="preserve"> and shared with the relevant </w:t>
      </w:r>
      <w:r w:rsidR="00916B79" w:rsidRPr="00A51CB7">
        <w:rPr>
          <w:rFonts w:ascii="Gill Sans MT" w:hAnsi="Gill Sans MT"/>
          <w:sz w:val="22"/>
        </w:rPr>
        <w:t xml:space="preserve">school staff. </w:t>
      </w:r>
    </w:p>
    <w:p w:rsidR="00F67E37" w:rsidRPr="00A51CB7" w:rsidRDefault="00F67E37" w:rsidP="00F67E37">
      <w:pPr>
        <w:pStyle w:val="ListParagraph"/>
        <w:rPr>
          <w:rFonts w:ascii="Gill Sans MT" w:hAnsi="Gill Sans MT"/>
          <w:sz w:val="22"/>
        </w:rPr>
      </w:pPr>
    </w:p>
    <w:p w:rsidR="00F67E37" w:rsidRPr="00A51CB7" w:rsidRDefault="00F67E37" w:rsidP="00B15D49">
      <w:pPr>
        <w:numPr>
          <w:ilvl w:val="0"/>
          <w:numId w:val="7"/>
        </w:numPr>
        <w:rPr>
          <w:rFonts w:ascii="Gill Sans MT" w:hAnsi="Gill Sans MT"/>
          <w:sz w:val="22"/>
        </w:rPr>
      </w:pPr>
      <w:r w:rsidRPr="00A51CB7">
        <w:rPr>
          <w:rFonts w:ascii="Gill Sans MT" w:hAnsi="Gill Sans MT"/>
          <w:sz w:val="22"/>
        </w:rPr>
        <w:t>Electronic registration will be used to monitor attendance and punctuality to lessons.</w:t>
      </w:r>
    </w:p>
    <w:p w:rsidR="00916B79" w:rsidRPr="00A51CB7" w:rsidRDefault="00916B79" w:rsidP="00916B79">
      <w:pPr>
        <w:pStyle w:val="ListParagraph"/>
        <w:rPr>
          <w:rFonts w:ascii="Gill Sans MT" w:hAnsi="Gill Sans MT"/>
          <w:sz w:val="22"/>
        </w:rPr>
      </w:pPr>
    </w:p>
    <w:p w:rsidR="00FB7E13" w:rsidRPr="00A51CB7" w:rsidRDefault="00916B79" w:rsidP="00B15D49">
      <w:pPr>
        <w:numPr>
          <w:ilvl w:val="0"/>
          <w:numId w:val="7"/>
        </w:numPr>
        <w:rPr>
          <w:rFonts w:ascii="Gill Sans MT" w:hAnsi="Gill Sans MT"/>
          <w:sz w:val="22"/>
        </w:rPr>
      </w:pPr>
      <w:r w:rsidRPr="00A51CB7">
        <w:rPr>
          <w:rFonts w:ascii="Gill Sans MT" w:hAnsi="Gill Sans MT"/>
          <w:sz w:val="22"/>
        </w:rPr>
        <w:t xml:space="preserve">The Home School Liaison Officer will make contact by telephone with any student causing concern. In addition, a written letter of concern is issued to all </w:t>
      </w:r>
      <w:r w:rsidR="00FD009F" w:rsidRPr="00A51CB7">
        <w:rPr>
          <w:rFonts w:ascii="Gill Sans MT" w:hAnsi="Gill Sans MT"/>
          <w:sz w:val="22"/>
        </w:rPr>
        <w:t>student</w:t>
      </w:r>
      <w:r w:rsidRPr="00A51CB7">
        <w:rPr>
          <w:rFonts w:ascii="Gill Sans MT" w:hAnsi="Gill Sans MT"/>
          <w:sz w:val="22"/>
        </w:rPr>
        <w:t xml:space="preserve">s when attendance falls below 95%.  This is followed by a meeting with the Home School Liason Officer and the Year Learning Co-Ordinator. In cases that are a cause for concern, the Home School Liaison Officer may make a home visit in conjunction with the Safer Schools Officer. Where no improvement is made, a referral is made to the </w:t>
      </w:r>
      <w:r w:rsidR="00414AAC" w:rsidRPr="00A51CB7">
        <w:rPr>
          <w:rFonts w:ascii="Gill Sans MT" w:hAnsi="Gill Sans MT"/>
          <w:sz w:val="22"/>
        </w:rPr>
        <w:t>Participation Team.</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 xml:space="preserve">Should the form tutor have concerns about a </w:t>
      </w:r>
      <w:r w:rsidR="00FD009F" w:rsidRPr="00A51CB7">
        <w:rPr>
          <w:rFonts w:ascii="Gill Sans MT" w:hAnsi="Gill Sans MT"/>
          <w:sz w:val="22"/>
        </w:rPr>
        <w:t>student</w:t>
      </w:r>
      <w:r w:rsidRPr="00A51CB7">
        <w:rPr>
          <w:rFonts w:ascii="Gill Sans MT" w:hAnsi="Gill Sans MT"/>
          <w:sz w:val="22"/>
        </w:rPr>
        <w:t xml:space="preserve">’s attendance (informed by agreed attendance targets and tracking of patterns), this should be shared with the </w:t>
      </w:r>
      <w:r w:rsidR="00916B79" w:rsidRPr="00A51CB7">
        <w:rPr>
          <w:rFonts w:ascii="Gill Sans MT" w:hAnsi="Gill Sans MT"/>
          <w:sz w:val="22"/>
        </w:rPr>
        <w:t xml:space="preserve">Year Learning Co-Ordinator </w:t>
      </w:r>
      <w:r w:rsidRPr="00A51CB7">
        <w:rPr>
          <w:rFonts w:ascii="Gill Sans MT" w:hAnsi="Gill Sans MT"/>
          <w:sz w:val="22"/>
        </w:rPr>
        <w:t xml:space="preserve">at regular </w:t>
      </w:r>
      <w:r w:rsidR="00980FDF" w:rsidRPr="00A51CB7">
        <w:rPr>
          <w:rFonts w:ascii="Gill Sans MT" w:hAnsi="Gill Sans MT"/>
          <w:sz w:val="22"/>
        </w:rPr>
        <w:t>weekly</w:t>
      </w:r>
      <w:r w:rsidRPr="00A51CB7">
        <w:rPr>
          <w:rFonts w:ascii="Gill Sans MT" w:hAnsi="Gill Sans MT"/>
          <w:sz w:val="22"/>
        </w:rPr>
        <w:t xml:space="preserve"> held meetings.</w:t>
      </w:r>
      <w:r w:rsidR="002B6A0D" w:rsidRPr="00A51CB7">
        <w:rPr>
          <w:rFonts w:ascii="Gill Sans MT" w:hAnsi="Gill Sans MT"/>
          <w:sz w:val="22"/>
        </w:rPr>
        <w:t xml:space="preserve"> The Year Learning Co-ordinator may make a referral to a learning mentor, if appropriate.</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The form tutor will ring home to discuss concerns for improvement.</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 xml:space="preserve">Administrative staff will provide </w:t>
      </w:r>
      <w:r w:rsidR="00916B79" w:rsidRPr="00A51CB7">
        <w:rPr>
          <w:rFonts w:ascii="Gill Sans MT" w:hAnsi="Gill Sans MT"/>
          <w:sz w:val="22"/>
        </w:rPr>
        <w:t>weekly</w:t>
      </w:r>
      <w:r w:rsidRPr="00A51CB7">
        <w:rPr>
          <w:rFonts w:ascii="Gill Sans MT" w:hAnsi="Gill Sans MT"/>
          <w:sz w:val="22"/>
        </w:rPr>
        <w:t xml:space="preserve"> data comparing Year Groups and form groups within year groups.  </w:t>
      </w:r>
      <w:r w:rsidR="002B6A0D" w:rsidRPr="00A51CB7">
        <w:rPr>
          <w:rFonts w:ascii="Gill Sans MT" w:hAnsi="Gill Sans MT"/>
          <w:sz w:val="22"/>
        </w:rPr>
        <w:t>The Deputy Headteacher</w:t>
      </w:r>
      <w:r w:rsidRPr="00A51CB7">
        <w:rPr>
          <w:rFonts w:ascii="Gill Sans MT" w:hAnsi="Gill Sans MT"/>
          <w:sz w:val="22"/>
        </w:rPr>
        <w:t xml:space="preserve"> will use this to identify groups of c</w:t>
      </w:r>
      <w:r w:rsidR="00980FDF" w:rsidRPr="00A51CB7">
        <w:rPr>
          <w:rFonts w:ascii="Gill Sans MT" w:hAnsi="Gill Sans MT"/>
          <w:sz w:val="22"/>
        </w:rPr>
        <w:t>oncern and areas of good practic</w:t>
      </w:r>
      <w:r w:rsidRPr="00A51CB7">
        <w:rPr>
          <w:rFonts w:ascii="Gill Sans MT" w:hAnsi="Gill Sans MT"/>
          <w:sz w:val="22"/>
        </w:rPr>
        <w:t>e.  This dat</w:t>
      </w:r>
      <w:r w:rsidR="00B02EAA" w:rsidRPr="00A51CB7">
        <w:rPr>
          <w:rFonts w:ascii="Gill Sans MT" w:hAnsi="Gill Sans MT"/>
          <w:sz w:val="22"/>
        </w:rPr>
        <w:t>a</w:t>
      </w:r>
      <w:r w:rsidRPr="00A51CB7">
        <w:rPr>
          <w:rFonts w:ascii="Gill Sans MT" w:hAnsi="Gill Sans MT"/>
          <w:sz w:val="22"/>
        </w:rPr>
        <w:t xml:space="preserve"> </w:t>
      </w:r>
      <w:r w:rsidR="002B6A0D" w:rsidRPr="00A51CB7">
        <w:rPr>
          <w:rFonts w:ascii="Gill Sans MT" w:hAnsi="Gill Sans MT"/>
          <w:sz w:val="22"/>
        </w:rPr>
        <w:t xml:space="preserve">will be shared with the staff and </w:t>
      </w:r>
      <w:r w:rsidR="00FD009F" w:rsidRPr="00A51CB7">
        <w:rPr>
          <w:rFonts w:ascii="Gill Sans MT" w:hAnsi="Gill Sans MT"/>
          <w:sz w:val="22"/>
        </w:rPr>
        <w:t>student</w:t>
      </w:r>
      <w:r w:rsidR="002B6A0D" w:rsidRPr="00A51CB7">
        <w:rPr>
          <w:rFonts w:ascii="Gill Sans MT" w:hAnsi="Gill Sans MT"/>
          <w:sz w:val="22"/>
        </w:rPr>
        <w:t>s.</w:t>
      </w:r>
    </w:p>
    <w:p w:rsidR="00FB7E13" w:rsidRPr="00A51CB7" w:rsidRDefault="00FB7E13">
      <w:pPr>
        <w:rPr>
          <w:rFonts w:ascii="Gill Sans MT" w:hAnsi="Gill Sans MT"/>
          <w:sz w:val="22"/>
        </w:rPr>
      </w:pPr>
    </w:p>
    <w:p w:rsidR="00FB7E13" w:rsidRPr="00A51CB7" w:rsidRDefault="00980FDF" w:rsidP="00B15D49">
      <w:pPr>
        <w:numPr>
          <w:ilvl w:val="0"/>
          <w:numId w:val="7"/>
        </w:numPr>
        <w:rPr>
          <w:rFonts w:ascii="Gill Sans MT" w:hAnsi="Gill Sans MT"/>
          <w:sz w:val="22"/>
        </w:rPr>
      </w:pPr>
      <w:r w:rsidRPr="00A51CB7">
        <w:rPr>
          <w:rFonts w:ascii="Gill Sans MT" w:hAnsi="Gill Sans MT"/>
          <w:sz w:val="22"/>
        </w:rPr>
        <w:t xml:space="preserve">The </w:t>
      </w:r>
      <w:r w:rsidR="00916B79" w:rsidRPr="00A51CB7">
        <w:rPr>
          <w:rFonts w:ascii="Gill Sans MT" w:hAnsi="Gill Sans MT"/>
          <w:sz w:val="22"/>
        </w:rPr>
        <w:t xml:space="preserve"> Home School Liaison Officer </w:t>
      </w:r>
      <w:r w:rsidR="00FB7E13" w:rsidRPr="00A51CB7">
        <w:rPr>
          <w:rFonts w:ascii="Gill Sans MT" w:hAnsi="Gill Sans MT"/>
          <w:sz w:val="22"/>
        </w:rPr>
        <w:t xml:space="preserve">will meet with </w:t>
      </w:r>
      <w:r w:rsidR="00414AAC" w:rsidRPr="00A51CB7">
        <w:rPr>
          <w:rFonts w:ascii="Gill Sans MT" w:hAnsi="Gill Sans MT"/>
          <w:sz w:val="22"/>
        </w:rPr>
        <w:t>Participation</w:t>
      </w:r>
      <w:r w:rsidR="00FB7E13" w:rsidRPr="00A51CB7">
        <w:rPr>
          <w:rFonts w:ascii="Gill Sans MT" w:hAnsi="Gill Sans MT"/>
          <w:sz w:val="22"/>
        </w:rPr>
        <w:t xml:space="preserve"> Officer </w:t>
      </w:r>
      <w:r w:rsidR="005B6712" w:rsidRPr="00A51CB7">
        <w:rPr>
          <w:rFonts w:ascii="Gill Sans MT" w:hAnsi="Gill Sans MT"/>
          <w:sz w:val="22"/>
        </w:rPr>
        <w:t xml:space="preserve">twice per half term </w:t>
      </w:r>
      <w:r w:rsidR="00FB7E13" w:rsidRPr="00A51CB7">
        <w:rPr>
          <w:rFonts w:ascii="Gill Sans MT" w:hAnsi="Gill Sans MT"/>
          <w:sz w:val="22"/>
        </w:rPr>
        <w:t xml:space="preserve">to discuss </w:t>
      </w:r>
      <w:r w:rsidRPr="00A51CB7">
        <w:rPr>
          <w:rFonts w:ascii="Gill Sans MT" w:hAnsi="Gill Sans MT"/>
          <w:sz w:val="22"/>
        </w:rPr>
        <w:t xml:space="preserve">any </w:t>
      </w:r>
      <w:r w:rsidR="00FD009F" w:rsidRPr="00A51CB7">
        <w:rPr>
          <w:rFonts w:ascii="Gill Sans MT" w:hAnsi="Gill Sans MT"/>
          <w:sz w:val="22"/>
        </w:rPr>
        <w:t>student</w:t>
      </w:r>
      <w:r w:rsidR="00FB7E13" w:rsidRPr="00A51CB7">
        <w:rPr>
          <w:rFonts w:ascii="Gill Sans MT" w:hAnsi="Gill Sans MT"/>
          <w:sz w:val="22"/>
        </w:rPr>
        <w:t>s with attendance concerns.</w:t>
      </w:r>
    </w:p>
    <w:p w:rsidR="00FB7E13" w:rsidRPr="00A51CB7" w:rsidRDefault="00FB7E13">
      <w:pPr>
        <w:rPr>
          <w:rFonts w:ascii="Gill Sans MT" w:hAnsi="Gill Sans MT"/>
          <w:sz w:val="22"/>
        </w:rPr>
      </w:pPr>
    </w:p>
    <w:p w:rsidR="00FB7E13" w:rsidRPr="00A51CB7" w:rsidRDefault="00980FDF" w:rsidP="00B15D49">
      <w:pPr>
        <w:numPr>
          <w:ilvl w:val="0"/>
          <w:numId w:val="7"/>
        </w:numPr>
        <w:rPr>
          <w:rFonts w:ascii="Gill Sans MT" w:hAnsi="Gill Sans MT"/>
          <w:sz w:val="22"/>
        </w:rPr>
      </w:pPr>
      <w:r w:rsidRPr="00A51CB7">
        <w:rPr>
          <w:rFonts w:ascii="Gill Sans MT" w:hAnsi="Gill Sans MT"/>
          <w:sz w:val="22"/>
        </w:rPr>
        <w:t xml:space="preserve">The </w:t>
      </w:r>
      <w:r w:rsidR="00FB7E13" w:rsidRPr="00A51CB7">
        <w:rPr>
          <w:rFonts w:ascii="Gill Sans MT" w:hAnsi="Gill Sans MT"/>
          <w:sz w:val="22"/>
        </w:rPr>
        <w:t xml:space="preserve">Deputy Head will oversee, via </w:t>
      </w:r>
      <w:r w:rsidR="00916B79" w:rsidRPr="00A51CB7">
        <w:rPr>
          <w:rFonts w:ascii="Gill Sans MT" w:hAnsi="Gill Sans MT"/>
          <w:sz w:val="22"/>
        </w:rPr>
        <w:t xml:space="preserve"> LG, Year Learning Co-ordinators </w:t>
      </w:r>
      <w:r w:rsidRPr="00A51CB7">
        <w:rPr>
          <w:rFonts w:ascii="Gill Sans MT" w:hAnsi="Gill Sans MT"/>
          <w:sz w:val="22"/>
        </w:rPr>
        <w:t>and</w:t>
      </w:r>
      <w:r w:rsidR="00D441C1" w:rsidRPr="00A51CB7">
        <w:rPr>
          <w:rFonts w:ascii="Gill Sans MT" w:hAnsi="Gill Sans MT"/>
          <w:sz w:val="22"/>
        </w:rPr>
        <w:t xml:space="preserve"> form tutors, Swakeleys School For Girls’</w:t>
      </w:r>
      <w:r w:rsidR="00FB7E13" w:rsidRPr="00A51CB7">
        <w:rPr>
          <w:rFonts w:ascii="Gill Sans MT" w:hAnsi="Gill Sans MT"/>
          <w:sz w:val="22"/>
        </w:rPr>
        <w:t xml:space="preserve"> rewards and sanctions around attendance and punctuality.</w:t>
      </w:r>
    </w:p>
    <w:p w:rsidR="00D46C57" w:rsidRPr="00A51CB7" w:rsidRDefault="00D46C57" w:rsidP="00D46C57">
      <w:pPr>
        <w:pStyle w:val="ListParagraph"/>
        <w:rPr>
          <w:rFonts w:ascii="Gill Sans MT" w:hAnsi="Gill Sans MT"/>
          <w:sz w:val="22"/>
        </w:rPr>
      </w:pPr>
    </w:p>
    <w:p w:rsidR="00D46C57" w:rsidRPr="00A51CB7" w:rsidRDefault="00D46C57" w:rsidP="00B15D49">
      <w:pPr>
        <w:numPr>
          <w:ilvl w:val="0"/>
          <w:numId w:val="7"/>
        </w:numPr>
        <w:rPr>
          <w:rFonts w:ascii="Gill Sans MT" w:hAnsi="Gill Sans MT"/>
          <w:sz w:val="22"/>
        </w:rPr>
      </w:pPr>
      <w:r w:rsidRPr="00A51CB7">
        <w:rPr>
          <w:rFonts w:ascii="Gill Sans MT" w:hAnsi="Gill Sans MT"/>
          <w:sz w:val="22"/>
        </w:rPr>
        <w:t xml:space="preserve">Year </w:t>
      </w:r>
      <w:r w:rsidR="00B547B6" w:rsidRPr="00A51CB7">
        <w:rPr>
          <w:rFonts w:ascii="Gill Sans MT" w:hAnsi="Gill Sans MT"/>
          <w:sz w:val="22"/>
        </w:rPr>
        <w:t>Learning</w:t>
      </w:r>
      <w:r w:rsidRPr="00A51CB7">
        <w:rPr>
          <w:rFonts w:ascii="Gill Sans MT" w:hAnsi="Gill Sans MT"/>
          <w:sz w:val="22"/>
        </w:rPr>
        <w:t xml:space="preserve"> Co-ordinators will meet with students on a weekly basis if their attendance creates a cause for concern in that week.</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Ha</w:t>
      </w:r>
      <w:r w:rsidR="00980FDF" w:rsidRPr="00A51CB7">
        <w:rPr>
          <w:rFonts w:ascii="Gill Sans MT" w:hAnsi="Gill Sans MT"/>
          <w:sz w:val="22"/>
        </w:rPr>
        <w:t>bitual poor attenders, where</w:t>
      </w:r>
      <w:r w:rsidRPr="00A51CB7">
        <w:rPr>
          <w:rFonts w:ascii="Gill Sans MT" w:hAnsi="Gill Sans MT"/>
          <w:sz w:val="22"/>
        </w:rPr>
        <w:t xml:space="preserve"> the above procedures have been followed, may receive the following </w:t>
      </w:r>
      <w:r w:rsidR="00F54931" w:rsidRPr="00A51CB7">
        <w:rPr>
          <w:rFonts w:ascii="Gill Sans MT" w:hAnsi="Gill Sans MT"/>
          <w:sz w:val="22"/>
        </w:rPr>
        <w:t xml:space="preserve">supportive </w:t>
      </w:r>
      <w:r w:rsidRPr="00A51CB7">
        <w:rPr>
          <w:rFonts w:ascii="Gill Sans MT" w:hAnsi="Gill Sans MT"/>
          <w:sz w:val="22"/>
        </w:rPr>
        <w:t>measures for consideration:- reduced curriculum or work experience.</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Sw</w:t>
      </w:r>
      <w:r w:rsidR="00D441C1" w:rsidRPr="00A51CB7">
        <w:rPr>
          <w:rFonts w:ascii="Gill Sans MT" w:hAnsi="Gill Sans MT"/>
          <w:sz w:val="22"/>
        </w:rPr>
        <w:t>akeleys S</w:t>
      </w:r>
      <w:r w:rsidR="00980FDF" w:rsidRPr="00A51CB7">
        <w:rPr>
          <w:rFonts w:ascii="Gill Sans MT" w:hAnsi="Gill Sans MT"/>
          <w:sz w:val="22"/>
        </w:rPr>
        <w:t>chool</w:t>
      </w:r>
      <w:r w:rsidR="00D441C1" w:rsidRPr="00A51CB7">
        <w:rPr>
          <w:rFonts w:ascii="Gill Sans MT" w:hAnsi="Gill Sans MT"/>
          <w:sz w:val="22"/>
        </w:rPr>
        <w:t xml:space="preserve"> For Girls</w:t>
      </w:r>
      <w:r w:rsidR="00980FDF" w:rsidRPr="00A51CB7">
        <w:rPr>
          <w:rFonts w:ascii="Gill Sans MT" w:hAnsi="Gill Sans MT"/>
          <w:sz w:val="22"/>
        </w:rPr>
        <w:t xml:space="preserve"> will convene an ‘</w:t>
      </w:r>
      <w:r w:rsidRPr="00A51CB7">
        <w:rPr>
          <w:rFonts w:ascii="Gill Sans MT" w:hAnsi="Gill Sans MT"/>
          <w:sz w:val="22"/>
        </w:rPr>
        <w:t xml:space="preserve">attendance panel’ when deemed necessary in partnership with </w:t>
      </w:r>
      <w:r w:rsidR="00980FDF" w:rsidRPr="00A51CB7">
        <w:rPr>
          <w:rFonts w:ascii="Gill Sans MT" w:hAnsi="Gill Sans MT"/>
          <w:sz w:val="22"/>
        </w:rPr>
        <w:t xml:space="preserve">the </w:t>
      </w:r>
      <w:r w:rsidR="00414AAC" w:rsidRPr="00A51CB7">
        <w:rPr>
          <w:rFonts w:ascii="Gill Sans MT" w:hAnsi="Gill Sans MT"/>
          <w:sz w:val="22"/>
        </w:rPr>
        <w:t>Participation Team</w:t>
      </w:r>
      <w:r w:rsidRPr="00A51CB7">
        <w:rPr>
          <w:rFonts w:ascii="Gill Sans MT" w:hAnsi="Gill Sans MT"/>
          <w:sz w:val="22"/>
        </w:rPr>
        <w:t>.  Parents and poor</w:t>
      </w:r>
      <w:r w:rsidR="00414AAC" w:rsidRPr="00A51CB7">
        <w:rPr>
          <w:rFonts w:ascii="Gill Sans MT" w:hAnsi="Gill Sans MT"/>
          <w:sz w:val="22"/>
        </w:rPr>
        <w:t>ly</w:t>
      </w:r>
      <w:r w:rsidRPr="00A51CB7">
        <w:rPr>
          <w:rFonts w:ascii="Gill Sans MT" w:hAnsi="Gill Sans MT"/>
          <w:sz w:val="22"/>
        </w:rPr>
        <w:t xml:space="preserve"> attending </w:t>
      </w:r>
      <w:r w:rsidR="00FD009F" w:rsidRPr="00A51CB7">
        <w:rPr>
          <w:rFonts w:ascii="Gill Sans MT" w:hAnsi="Gill Sans MT"/>
          <w:sz w:val="22"/>
        </w:rPr>
        <w:t>student</w:t>
      </w:r>
      <w:r w:rsidRPr="00A51CB7">
        <w:rPr>
          <w:rFonts w:ascii="Gill Sans MT" w:hAnsi="Gill Sans MT"/>
          <w:sz w:val="22"/>
        </w:rPr>
        <w:t xml:space="preserve">s will be invited to attend.  After discussion, outcomes may include a parenting contract, a Fixed Penalty Notice or review period.  Failure to adhere to the outcomes of an attendance panel </w:t>
      </w:r>
      <w:r w:rsidR="005B6712" w:rsidRPr="00A51CB7">
        <w:rPr>
          <w:rFonts w:ascii="Gill Sans MT" w:hAnsi="Gill Sans MT"/>
          <w:sz w:val="22"/>
        </w:rPr>
        <w:t xml:space="preserve">may </w:t>
      </w:r>
      <w:r w:rsidRPr="00A51CB7">
        <w:rPr>
          <w:rFonts w:ascii="Gill Sans MT" w:hAnsi="Gill Sans MT"/>
          <w:sz w:val="22"/>
        </w:rPr>
        <w:t>lead to a prosecution in the Magistrates Court</w:t>
      </w:r>
      <w:r w:rsidR="005B6712" w:rsidRPr="00A51CB7">
        <w:rPr>
          <w:rFonts w:ascii="Gill Sans MT" w:hAnsi="Gill Sans MT"/>
          <w:sz w:val="22"/>
        </w:rPr>
        <w:t xml:space="preserve"> or a fixed penalty.</w:t>
      </w:r>
    </w:p>
    <w:p w:rsidR="002B6A0D" w:rsidRPr="00A51CB7" w:rsidRDefault="002B6A0D" w:rsidP="002B6A0D">
      <w:pPr>
        <w:pStyle w:val="ListParagraph"/>
        <w:rPr>
          <w:rFonts w:ascii="Gill Sans MT" w:hAnsi="Gill Sans MT"/>
          <w:sz w:val="22"/>
        </w:rPr>
      </w:pPr>
    </w:p>
    <w:p w:rsidR="009D32B8" w:rsidRPr="00A51CB7" w:rsidRDefault="002B6A0D" w:rsidP="00B15D49">
      <w:pPr>
        <w:numPr>
          <w:ilvl w:val="0"/>
          <w:numId w:val="7"/>
        </w:numPr>
        <w:rPr>
          <w:rFonts w:ascii="Gill Sans MT" w:hAnsi="Gill Sans MT"/>
          <w:sz w:val="22"/>
        </w:rPr>
      </w:pPr>
      <w:r w:rsidRPr="00A51CB7">
        <w:rPr>
          <w:rFonts w:ascii="Gill Sans MT" w:hAnsi="Gill Sans MT"/>
          <w:sz w:val="22"/>
        </w:rPr>
        <w:t>Swakeleys School</w:t>
      </w:r>
      <w:r w:rsidR="00D441C1" w:rsidRPr="00A51CB7">
        <w:rPr>
          <w:rFonts w:ascii="Gill Sans MT" w:hAnsi="Gill Sans MT"/>
          <w:sz w:val="22"/>
        </w:rPr>
        <w:t xml:space="preserve"> For Girls</w:t>
      </w:r>
      <w:r w:rsidRPr="00A51CB7">
        <w:rPr>
          <w:rFonts w:ascii="Gill Sans MT" w:hAnsi="Gill Sans MT"/>
          <w:sz w:val="22"/>
        </w:rPr>
        <w:t xml:space="preserve">, in line with all other schools in Hillingdon, </w:t>
      </w:r>
      <w:r w:rsidR="009D32B8" w:rsidRPr="00A51CB7">
        <w:rPr>
          <w:rFonts w:ascii="Gill Sans MT" w:hAnsi="Gill Sans MT"/>
          <w:sz w:val="22"/>
        </w:rPr>
        <w:t>will refer to any requests made for leave during term time as “Exceptional Leav</w:t>
      </w:r>
      <w:r w:rsidR="00FA2857" w:rsidRPr="00A51CB7">
        <w:rPr>
          <w:rFonts w:ascii="Gill Sans MT" w:hAnsi="Gill Sans MT"/>
          <w:sz w:val="22"/>
        </w:rPr>
        <w:t>e”. The school will not authoris</w:t>
      </w:r>
      <w:r w:rsidR="009D32B8" w:rsidRPr="00A51CB7">
        <w:rPr>
          <w:rFonts w:ascii="Gill Sans MT" w:hAnsi="Gill Sans MT"/>
          <w:sz w:val="22"/>
        </w:rPr>
        <w:t>e exceptional leave except under very unusual circumstances. Any student with attendanc</w:t>
      </w:r>
      <w:r w:rsidR="00FA2857" w:rsidRPr="00A51CB7">
        <w:rPr>
          <w:rFonts w:ascii="Gill Sans MT" w:hAnsi="Gill Sans MT"/>
          <w:sz w:val="22"/>
        </w:rPr>
        <w:t>e below 95% will not be authoris</w:t>
      </w:r>
      <w:r w:rsidR="009D32B8" w:rsidRPr="00A51CB7">
        <w:rPr>
          <w:rFonts w:ascii="Gill Sans MT" w:hAnsi="Gill Sans MT"/>
          <w:sz w:val="22"/>
        </w:rPr>
        <w:t>ed exceptional leave in any circumstances. Any student with evidence of truancy will not be grated exceptional leave. If a parent</w:t>
      </w:r>
      <w:r w:rsidR="005E76D9" w:rsidRPr="00A51CB7">
        <w:rPr>
          <w:rFonts w:ascii="Gill Sans MT" w:hAnsi="Gill Sans MT"/>
          <w:sz w:val="22"/>
        </w:rPr>
        <w:t>/carer takes their chil</w:t>
      </w:r>
      <w:r w:rsidR="00F67E37" w:rsidRPr="00A51CB7">
        <w:rPr>
          <w:rFonts w:ascii="Gill Sans MT" w:hAnsi="Gill Sans MT"/>
          <w:sz w:val="22"/>
        </w:rPr>
        <w:t>d out of school without authoris</w:t>
      </w:r>
      <w:r w:rsidR="005E76D9" w:rsidRPr="00A51CB7">
        <w:rPr>
          <w:rFonts w:ascii="Gill Sans MT" w:hAnsi="Gill Sans MT"/>
          <w:sz w:val="22"/>
        </w:rPr>
        <w:t xml:space="preserve">ation </w:t>
      </w:r>
      <w:r w:rsidR="00FA2857" w:rsidRPr="00A51CB7">
        <w:rPr>
          <w:rFonts w:ascii="Gill Sans MT" w:hAnsi="Gill Sans MT"/>
          <w:sz w:val="22"/>
        </w:rPr>
        <w:t>for exceptional leave, this may</w:t>
      </w:r>
      <w:r w:rsidR="005E76D9" w:rsidRPr="00A51CB7">
        <w:rPr>
          <w:rFonts w:ascii="Gill Sans MT" w:hAnsi="Gill Sans MT"/>
          <w:sz w:val="22"/>
        </w:rPr>
        <w:t xml:space="preserve"> be reported to the </w:t>
      </w:r>
      <w:r w:rsidR="00414AAC" w:rsidRPr="00A51CB7">
        <w:rPr>
          <w:rFonts w:ascii="Gill Sans MT" w:hAnsi="Gill Sans MT"/>
          <w:sz w:val="22"/>
        </w:rPr>
        <w:t>Participation Team</w:t>
      </w:r>
      <w:r w:rsidR="005E76D9" w:rsidRPr="00A51CB7">
        <w:rPr>
          <w:rFonts w:ascii="Gill Sans MT" w:hAnsi="Gill Sans MT"/>
          <w:sz w:val="22"/>
        </w:rPr>
        <w:t xml:space="preserve"> and the Service can issue a Fixed Penalty Notice upon the parent/s care/s of the children. </w:t>
      </w:r>
      <w:r w:rsidR="008D1DBD" w:rsidRPr="00A51CB7">
        <w:rPr>
          <w:rFonts w:ascii="Gill Sans MT" w:hAnsi="Gill Sans MT"/>
          <w:sz w:val="22"/>
        </w:rPr>
        <w:t>Failure</w:t>
      </w:r>
      <w:r w:rsidR="005E76D9" w:rsidRPr="00A51CB7">
        <w:rPr>
          <w:rFonts w:ascii="Gill Sans MT" w:hAnsi="Gill Sans MT"/>
          <w:sz w:val="22"/>
        </w:rPr>
        <w:t xml:space="preserve"> pay the fi</w:t>
      </w:r>
      <w:r w:rsidR="008D1DBD" w:rsidRPr="00A51CB7">
        <w:rPr>
          <w:rFonts w:ascii="Gill Sans MT" w:hAnsi="Gill Sans MT"/>
          <w:sz w:val="22"/>
        </w:rPr>
        <w:t>x</w:t>
      </w:r>
      <w:r w:rsidR="005E76D9" w:rsidRPr="00A51CB7">
        <w:rPr>
          <w:rFonts w:ascii="Gill Sans MT" w:hAnsi="Gill Sans MT"/>
          <w:sz w:val="22"/>
        </w:rPr>
        <w:t>ed penalty notice may result in legal pr</w:t>
      </w:r>
      <w:r w:rsidR="00414AAC" w:rsidRPr="00A51CB7">
        <w:rPr>
          <w:rFonts w:ascii="Gill Sans MT" w:hAnsi="Gill Sans MT"/>
          <w:sz w:val="22"/>
        </w:rPr>
        <w:t xml:space="preserve">oceedings being initiated. </w:t>
      </w:r>
      <w:r w:rsidR="00FA2857" w:rsidRPr="00A51CB7">
        <w:rPr>
          <w:rFonts w:ascii="Gill Sans MT" w:hAnsi="Gill Sans MT"/>
          <w:sz w:val="22"/>
        </w:rPr>
        <w:t>Students in key transition and examination years are unlikely to be granted exceptional leave.</w:t>
      </w:r>
    </w:p>
    <w:p w:rsidR="00C36E9B" w:rsidRPr="00A51CB7" w:rsidRDefault="00C36E9B" w:rsidP="00C36E9B">
      <w:pPr>
        <w:pStyle w:val="ListParagraph"/>
        <w:rPr>
          <w:rFonts w:ascii="Gill Sans MT" w:hAnsi="Gill Sans MT"/>
          <w:sz w:val="22"/>
        </w:rPr>
      </w:pPr>
    </w:p>
    <w:p w:rsidR="00C36E9B" w:rsidRPr="00A51CB7" w:rsidRDefault="00C36E9B" w:rsidP="00B15D49">
      <w:pPr>
        <w:numPr>
          <w:ilvl w:val="0"/>
          <w:numId w:val="7"/>
        </w:numPr>
        <w:rPr>
          <w:rFonts w:ascii="Gill Sans MT" w:hAnsi="Gill Sans MT"/>
          <w:sz w:val="22"/>
        </w:rPr>
      </w:pPr>
      <w:r w:rsidRPr="00A51CB7">
        <w:rPr>
          <w:rFonts w:ascii="Gill Sans MT" w:hAnsi="Gill Sans MT"/>
          <w:sz w:val="22"/>
        </w:rPr>
        <w:t>If a pupil who is considered “at risk” does not attend school, and contact cannot be made with a parent/carer to explain this absence, the school will notify the police and social care vria the MASH team.</w:t>
      </w:r>
    </w:p>
    <w:p w:rsidR="002D157E" w:rsidRPr="00A51CB7" w:rsidRDefault="002D157E" w:rsidP="002D157E">
      <w:pPr>
        <w:pStyle w:val="ListParagraph"/>
        <w:rPr>
          <w:rFonts w:ascii="Gill Sans MT" w:hAnsi="Gill Sans MT"/>
          <w:sz w:val="22"/>
        </w:rPr>
      </w:pPr>
    </w:p>
    <w:p w:rsidR="002D157E" w:rsidRPr="00A51CB7" w:rsidRDefault="002D157E" w:rsidP="002D157E">
      <w:pPr>
        <w:pStyle w:val="ListParagraph"/>
        <w:numPr>
          <w:ilvl w:val="0"/>
          <w:numId w:val="7"/>
        </w:numPr>
        <w:rPr>
          <w:rFonts w:ascii="Gill Sans MT" w:hAnsi="Gill Sans MT"/>
          <w:sz w:val="22"/>
        </w:rPr>
      </w:pPr>
      <w:r w:rsidRPr="00A51CB7">
        <w:rPr>
          <w:rFonts w:ascii="Gill Sans MT" w:hAnsi="Gill Sans MT"/>
          <w:sz w:val="22"/>
        </w:rPr>
        <w:t>The school will use the Early Help Assessment to access local help as appropriate to each case.</w:t>
      </w:r>
    </w:p>
    <w:p w:rsidR="00FA2857" w:rsidRPr="00A51CB7" w:rsidRDefault="00FA2857" w:rsidP="00FA2857">
      <w:pPr>
        <w:rPr>
          <w:rFonts w:ascii="Gill Sans MT" w:hAnsi="Gill Sans MT"/>
          <w:sz w:val="22"/>
        </w:rPr>
      </w:pPr>
    </w:p>
    <w:p w:rsidR="005E76D9" w:rsidRPr="00A51CB7" w:rsidRDefault="005E76D9" w:rsidP="005E76D9">
      <w:pPr>
        <w:pStyle w:val="ListParagraph"/>
        <w:rPr>
          <w:rFonts w:ascii="Gill Sans MT" w:hAnsi="Gill Sans MT"/>
          <w:sz w:val="22"/>
        </w:rPr>
      </w:pPr>
    </w:p>
    <w:p w:rsidR="005E76D9" w:rsidRPr="00A51CB7" w:rsidRDefault="005E76D9" w:rsidP="005E76D9">
      <w:pPr>
        <w:rPr>
          <w:rFonts w:ascii="Gill Sans MT" w:hAnsi="Gill Sans MT"/>
          <w:b/>
          <w:sz w:val="22"/>
        </w:rPr>
      </w:pPr>
      <w:r w:rsidRPr="00A51CB7">
        <w:rPr>
          <w:rFonts w:ascii="Gill Sans MT" w:hAnsi="Gill Sans MT"/>
          <w:b/>
          <w:sz w:val="22"/>
        </w:rPr>
        <w:t>The Governors will NOT authorise leave for the following:</w:t>
      </w:r>
    </w:p>
    <w:p w:rsidR="005E76D9" w:rsidRPr="00A51CB7" w:rsidRDefault="005E76D9" w:rsidP="005E76D9">
      <w:pPr>
        <w:rPr>
          <w:rFonts w:ascii="Gill Sans MT" w:hAnsi="Gill Sans MT"/>
          <w:sz w:val="22"/>
        </w:rPr>
      </w:pP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Holidays taken in school time. The only exception to this is when Swakeleys school holidays differ from Hillingdon borough holidays and parents have another child in education in Hillingdon with different holidays. In this instance a request should be made to the Headteacher in writing requesting exceptional leave at least 4 weeks in advance.</w:t>
      </w: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House moves</w:t>
      </w: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Day trips/long weekends</w:t>
      </w: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Waiting at home for workmen</w:t>
      </w: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 xml:space="preserve">Looking after other family members </w:t>
      </w: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Taking siblings to school</w:t>
      </w:r>
    </w:p>
    <w:p w:rsidR="00F67E37" w:rsidRPr="00A51CB7" w:rsidRDefault="00F67E37" w:rsidP="00B15D49">
      <w:pPr>
        <w:pStyle w:val="ListParagraph"/>
        <w:numPr>
          <w:ilvl w:val="0"/>
          <w:numId w:val="12"/>
        </w:numPr>
        <w:rPr>
          <w:rFonts w:ascii="Gill Sans MT" w:hAnsi="Gill Sans MT"/>
          <w:sz w:val="22"/>
        </w:rPr>
      </w:pPr>
      <w:r w:rsidRPr="00A51CB7">
        <w:rPr>
          <w:rFonts w:ascii="Gill Sans MT" w:hAnsi="Gill Sans MT"/>
          <w:sz w:val="22"/>
        </w:rPr>
        <w:t>Requests for travel abroad to visit family</w:t>
      </w:r>
    </w:p>
    <w:p w:rsidR="00B3180E" w:rsidRPr="00A51CB7" w:rsidRDefault="00B3180E" w:rsidP="00B3180E">
      <w:pPr>
        <w:pStyle w:val="ListParagraph"/>
        <w:rPr>
          <w:rFonts w:ascii="Gill Sans MT" w:hAnsi="Gill Sans MT"/>
          <w:sz w:val="22"/>
        </w:rPr>
      </w:pPr>
    </w:p>
    <w:p w:rsidR="005E76D9" w:rsidRPr="00A51CB7" w:rsidRDefault="005E76D9" w:rsidP="005E76D9">
      <w:pPr>
        <w:rPr>
          <w:rFonts w:ascii="Gill Sans MT" w:hAnsi="Gill Sans MT"/>
          <w:b/>
          <w:sz w:val="22"/>
        </w:rPr>
      </w:pPr>
      <w:r w:rsidRPr="00A51CB7">
        <w:rPr>
          <w:rFonts w:ascii="Gill Sans MT" w:hAnsi="Gill Sans MT"/>
          <w:b/>
          <w:sz w:val="22"/>
        </w:rPr>
        <w:t xml:space="preserve">The Governors MAY allow exceptional leave on reasonable grounds providing that there is written evidence and a letter of request is sent to the Headteacher. Such </w:t>
      </w:r>
      <w:r w:rsidR="00E32A84" w:rsidRPr="00A51CB7">
        <w:rPr>
          <w:rFonts w:ascii="Gill Sans MT" w:hAnsi="Gill Sans MT"/>
          <w:b/>
          <w:sz w:val="22"/>
        </w:rPr>
        <w:t>grounds may include:</w:t>
      </w:r>
    </w:p>
    <w:p w:rsidR="00E32A84" w:rsidRPr="00A51CB7" w:rsidRDefault="00E32A84" w:rsidP="005E76D9">
      <w:pPr>
        <w:rPr>
          <w:rFonts w:ascii="Gill Sans MT" w:hAnsi="Gill Sans MT"/>
          <w:sz w:val="22"/>
        </w:rPr>
      </w:pPr>
    </w:p>
    <w:p w:rsidR="00E32A84" w:rsidRPr="00A51CB7" w:rsidRDefault="00E32A84" w:rsidP="00B15D49">
      <w:pPr>
        <w:pStyle w:val="ListParagraph"/>
        <w:numPr>
          <w:ilvl w:val="0"/>
          <w:numId w:val="13"/>
        </w:numPr>
        <w:rPr>
          <w:rFonts w:ascii="Gill Sans MT" w:hAnsi="Gill Sans MT"/>
          <w:sz w:val="22"/>
        </w:rPr>
      </w:pPr>
      <w:r w:rsidRPr="00A51CB7">
        <w:rPr>
          <w:rFonts w:ascii="Gill Sans MT" w:hAnsi="Gill Sans MT"/>
          <w:sz w:val="22"/>
        </w:rPr>
        <w:t>An immediate family member bereavement and/or funeral</w:t>
      </w:r>
      <w:r w:rsidR="00FA2857" w:rsidRPr="00A51CB7">
        <w:rPr>
          <w:rFonts w:ascii="Gill Sans MT" w:hAnsi="Gill Sans MT"/>
          <w:sz w:val="22"/>
        </w:rPr>
        <w:t xml:space="preserve"> </w:t>
      </w:r>
    </w:p>
    <w:p w:rsidR="00FA2857" w:rsidRPr="00A51CB7" w:rsidRDefault="00FA2857" w:rsidP="00B15D49">
      <w:pPr>
        <w:pStyle w:val="ListParagraph"/>
        <w:numPr>
          <w:ilvl w:val="0"/>
          <w:numId w:val="13"/>
        </w:numPr>
        <w:rPr>
          <w:rFonts w:ascii="Gill Sans MT" w:hAnsi="Gill Sans MT"/>
          <w:sz w:val="22"/>
        </w:rPr>
      </w:pPr>
      <w:r w:rsidRPr="00A51CB7">
        <w:rPr>
          <w:rFonts w:ascii="Gill Sans MT" w:hAnsi="Gill Sans MT"/>
          <w:sz w:val="22"/>
        </w:rPr>
        <w:t xml:space="preserve">The wedding of a close family member </w:t>
      </w:r>
    </w:p>
    <w:p w:rsidR="00E32A84" w:rsidRPr="00A51CB7" w:rsidRDefault="00E32A84" w:rsidP="00B15D49">
      <w:pPr>
        <w:pStyle w:val="ListParagraph"/>
        <w:numPr>
          <w:ilvl w:val="0"/>
          <w:numId w:val="13"/>
        </w:numPr>
        <w:rPr>
          <w:rFonts w:ascii="Gill Sans MT" w:hAnsi="Gill Sans MT"/>
          <w:sz w:val="22"/>
        </w:rPr>
      </w:pPr>
      <w:r w:rsidRPr="00A51CB7">
        <w:rPr>
          <w:rFonts w:ascii="Gill Sans MT" w:hAnsi="Gill Sans MT"/>
          <w:sz w:val="22"/>
        </w:rPr>
        <w:t>An interview at college/for employment</w:t>
      </w:r>
    </w:p>
    <w:p w:rsidR="00E32A84" w:rsidRPr="00A51CB7" w:rsidRDefault="00E32A84" w:rsidP="00B15D49">
      <w:pPr>
        <w:pStyle w:val="ListParagraph"/>
        <w:numPr>
          <w:ilvl w:val="0"/>
          <w:numId w:val="13"/>
        </w:numPr>
        <w:rPr>
          <w:rFonts w:ascii="Gill Sans MT" w:hAnsi="Gill Sans MT"/>
          <w:sz w:val="22"/>
        </w:rPr>
      </w:pPr>
      <w:r w:rsidRPr="00A51CB7">
        <w:rPr>
          <w:rFonts w:ascii="Gill Sans MT" w:hAnsi="Gill Sans MT"/>
          <w:sz w:val="22"/>
        </w:rPr>
        <w:t>An approved and licensed performance accompanied by the appropriate licences from the</w:t>
      </w:r>
      <w:r w:rsidR="00FA2857" w:rsidRPr="00A51CB7">
        <w:rPr>
          <w:rFonts w:ascii="Gill Sans MT" w:hAnsi="Gill Sans MT"/>
          <w:sz w:val="22"/>
        </w:rPr>
        <w:t xml:space="preserve"> L</w:t>
      </w:r>
      <w:r w:rsidRPr="00A51CB7">
        <w:rPr>
          <w:rFonts w:ascii="Gill Sans MT" w:hAnsi="Gill Sans MT"/>
          <w:sz w:val="22"/>
        </w:rPr>
        <w:t>A and requested at least one month in advance. (Up to 15 days each year unless the person responsible for the performance provides alternative education e.g. a tutor)</w:t>
      </w:r>
    </w:p>
    <w:p w:rsidR="00FA2857" w:rsidRPr="00A51CB7" w:rsidRDefault="00FA2857" w:rsidP="00FA2857">
      <w:pPr>
        <w:pStyle w:val="ListParagraph"/>
        <w:rPr>
          <w:rFonts w:ascii="Gill Sans MT" w:hAnsi="Gill Sans MT"/>
          <w:sz w:val="22"/>
        </w:rPr>
      </w:pPr>
      <w:r w:rsidRPr="00A51CB7">
        <w:rPr>
          <w:rFonts w:ascii="Gill Sans MT" w:hAnsi="Gill Sans MT"/>
          <w:sz w:val="22"/>
        </w:rPr>
        <w:t>For weddings and funerals of close family members 1 day only will usually be authorised.</w:t>
      </w:r>
    </w:p>
    <w:p w:rsidR="00FA2857" w:rsidRPr="00A51CB7" w:rsidRDefault="00FA2857" w:rsidP="00FA2857">
      <w:pPr>
        <w:pStyle w:val="ListParagraph"/>
        <w:rPr>
          <w:rFonts w:ascii="Gill Sans MT" w:hAnsi="Gill Sans MT"/>
          <w:sz w:val="22"/>
        </w:rPr>
      </w:pPr>
    </w:p>
    <w:p w:rsidR="008D1DBD" w:rsidRPr="00A51CB7" w:rsidRDefault="008D1DBD" w:rsidP="008D1DBD">
      <w:pPr>
        <w:pStyle w:val="ListParagraph"/>
        <w:rPr>
          <w:rFonts w:ascii="Gill Sans MT" w:hAnsi="Gill Sans MT"/>
          <w:i/>
          <w:sz w:val="22"/>
        </w:rPr>
      </w:pPr>
      <w:r w:rsidRPr="00A51CB7">
        <w:rPr>
          <w:rFonts w:ascii="Gill Sans MT" w:hAnsi="Gill Sans MT"/>
          <w:i/>
          <w:sz w:val="22"/>
        </w:rPr>
        <w:t xml:space="preserve">Each case will be considered on an individual basis. When </w:t>
      </w:r>
      <w:r w:rsidR="00FD009F" w:rsidRPr="00A51CB7">
        <w:rPr>
          <w:rFonts w:ascii="Gill Sans MT" w:hAnsi="Gill Sans MT"/>
          <w:i/>
          <w:sz w:val="22"/>
        </w:rPr>
        <w:t>student</w:t>
      </w:r>
      <w:r w:rsidRPr="00A51CB7">
        <w:rPr>
          <w:rFonts w:ascii="Gill Sans MT" w:hAnsi="Gill Sans MT"/>
          <w:i/>
          <w:sz w:val="22"/>
        </w:rPr>
        <w:t>s fail to return from extended leave within the agreed timescale Swakeleys School</w:t>
      </w:r>
      <w:r w:rsidR="00F67E37" w:rsidRPr="00A51CB7">
        <w:rPr>
          <w:rFonts w:ascii="Gill Sans MT" w:hAnsi="Gill Sans MT"/>
          <w:i/>
          <w:sz w:val="22"/>
        </w:rPr>
        <w:t xml:space="preserve"> For Girls</w:t>
      </w:r>
      <w:r w:rsidRPr="00A51CB7">
        <w:rPr>
          <w:rFonts w:ascii="Gill Sans MT" w:hAnsi="Gill Sans MT"/>
          <w:i/>
          <w:sz w:val="22"/>
        </w:rPr>
        <w:t xml:space="preserve"> will seek advice from the </w:t>
      </w:r>
      <w:r w:rsidR="00414AAC" w:rsidRPr="00A51CB7">
        <w:rPr>
          <w:rFonts w:ascii="Gill Sans MT" w:hAnsi="Gill Sans MT"/>
          <w:i/>
          <w:sz w:val="22"/>
        </w:rPr>
        <w:t>Participation Team</w:t>
      </w:r>
      <w:r w:rsidRPr="00A51CB7">
        <w:rPr>
          <w:rFonts w:ascii="Gill Sans MT" w:hAnsi="Gill Sans MT"/>
          <w:i/>
          <w:sz w:val="22"/>
        </w:rPr>
        <w:t xml:space="preserve"> and then take appropriate action which could include removing a </w:t>
      </w:r>
      <w:r w:rsidR="00FD009F" w:rsidRPr="00A51CB7">
        <w:rPr>
          <w:rFonts w:ascii="Gill Sans MT" w:hAnsi="Gill Sans MT"/>
          <w:i/>
          <w:sz w:val="22"/>
        </w:rPr>
        <w:t>student</w:t>
      </w:r>
      <w:r w:rsidRPr="00A51CB7">
        <w:rPr>
          <w:rFonts w:ascii="Gill Sans MT" w:hAnsi="Gill Sans MT"/>
          <w:i/>
          <w:sz w:val="22"/>
        </w:rPr>
        <w:t xml:space="preserve"> from the school roll.</w:t>
      </w:r>
    </w:p>
    <w:p w:rsidR="00FA2857" w:rsidRPr="00A51CB7" w:rsidRDefault="00FA2857" w:rsidP="008D1DBD">
      <w:pPr>
        <w:pStyle w:val="ListParagraph"/>
        <w:rPr>
          <w:rFonts w:ascii="Gill Sans MT" w:hAnsi="Gill Sans MT"/>
          <w:i/>
          <w:sz w:val="22"/>
        </w:rPr>
      </w:pPr>
    </w:p>
    <w:p w:rsidR="00FB7E13" w:rsidRPr="00A51CB7" w:rsidRDefault="00FB7E13">
      <w:pPr>
        <w:rPr>
          <w:rFonts w:ascii="Gill Sans MT" w:hAnsi="Gill Sans MT"/>
          <w:sz w:val="22"/>
        </w:rPr>
      </w:pPr>
    </w:p>
    <w:p w:rsidR="00FB7E13" w:rsidRPr="00A51CB7" w:rsidRDefault="00FB7E13">
      <w:pPr>
        <w:rPr>
          <w:rFonts w:ascii="Gill Sans MT" w:hAnsi="Gill Sans MT"/>
          <w:sz w:val="22"/>
        </w:rPr>
      </w:pPr>
    </w:p>
    <w:p w:rsidR="00FB7E13" w:rsidRPr="00A51CB7" w:rsidRDefault="00FB7E13">
      <w:pPr>
        <w:rPr>
          <w:rFonts w:ascii="Gill Sans MT" w:hAnsi="Gill Sans MT"/>
          <w:b/>
          <w:bCs/>
          <w:sz w:val="22"/>
          <w:u w:val="single"/>
        </w:rPr>
      </w:pPr>
      <w:r w:rsidRPr="00A51CB7">
        <w:rPr>
          <w:rFonts w:ascii="Gill Sans MT" w:hAnsi="Gill Sans MT"/>
          <w:b/>
          <w:bCs/>
          <w:sz w:val="22"/>
          <w:u w:val="single"/>
        </w:rPr>
        <w:t>Students</w:t>
      </w:r>
    </w:p>
    <w:p w:rsidR="00FB7E13" w:rsidRPr="00A51CB7" w:rsidRDefault="00FB7E13">
      <w:pPr>
        <w:ind w:left="540" w:hanging="630"/>
        <w:rPr>
          <w:rFonts w:ascii="Gill Sans MT" w:hAnsi="Gill Sans MT"/>
          <w:sz w:val="22"/>
        </w:rPr>
      </w:pPr>
    </w:p>
    <w:p w:rsidR="00FB7E13" w:rsidRPr="00A51CB7" w:rsidRDefault="00FB7E13">
      <w:pPr>
        <w:ind w:left="540"/>
        <w:rPr>
          <w:rFonts w:ascii="Gill Sans MT" w:hAnsi="Gill Sans MT"/>
          <w:sz w:val="22"/>
        </w:rPr>
      </w:pPr>
      <w:r w:rsidRPr="00A51CB7">
        <w:rPr>
          <w:rFonts w:ascii="Gill Sans MT" w:hAnsi="Gill Sans MT"/>
          <w:sz w:val="22"/>
        </w:rPr>
        <w:t>Students are responsible for making sure that their own punctual</w:t>
      </w:r>
      <w:r w:rsidR="00FD009F" w:rsidRPr="00A51CB7">
        <w:rPr>
          <w:rFonts w:ascii="Gill Sans MT" w:hAnsi="Gill Sans MT"/>
          <w:sz w:val="22"/>
        </w:rPr>
        <w:t>ity</w:t>
      </w:r>
      <w:r w:rsidRPr="00A51CB7">
        <w:rPr>
          <w:rFonts w:ascii="Gill Sans MT" w:hAnsi="Gill Sans MT"/>
          <w:sz w:val="22"/>
        </w:rPr>
        <w:t xml:space="preserve"> and regular attendance is maintained at the highest level.</w:t>
      </w:r>
    </w:p>
    <w:p w:rsidR="00FB7E13" w:rsidRPr="00A51CB7" w:rsidRDefault="00FB7E13">
      <w:pPr>
        <w:ind w:left="540" w:hanging="630"/>
        <w:rPr>
          <w:rFonts w:ascii="Gill Sans MT" w:hAnsi="Gill Sans MT"/>
          <w:sz w:val="22"/>
        </w:rPr>
      </w:pPr>
    </w:p>
    <w:p w:rsidR="00FB7E13" w:rsidRPr="00A51CB7" w:rsidRDefault="00FB7E13">
      <w:pPr>
        <w:rPr>
          <w:rFonts w:ascii="Gill Sans MT" w:hAnsi="Gill Sans MT"/>
          <w:sz w:val="22"/>
        </w:rPr>
      </w:pPr>
      <w:r w:rsidRPr="00A51CB7">
        <w:rPr>
          <w:rFonts w:ascii="Gill Sans MT" w:hAnsi="Gill Sans MT"/>
          <w:sz w:val="22"/>
        </w:rPr>
        <w:t>They should attend all of their lessons on time, equipped and ready to learn.</w:t>
      </w:r>
    </w:p>
    <w:p w:rsidR="00FB7E13" w:rsidRPr="00A51CB7" w:rsidRDefault="00FB7E13">
      <w:pPr>
        <w:ind w:left="-90"/>
        <w:rPr>
          <w:rFonts w:ascii="Gill Sans MT" w:hAnsi="Gill Sans MT"/>
          <w:sz w:val="22"/>
        </w:rPr>
      </w:pPr>
    </w:p>
    <w:p w:rsidR="00FB7E13" w:rsidRPr="00A51CB7" w:rsidRDefault="00FB7E13" w:rsidP="00B15D49">
      <w:pPr>
        <w:numPr>
          <w:ilvl w:val="0"/>
          <w:numId w:val="8"/>
        </w:numPr>
        <w:rPr>
          <w:rFonts w:ascii="Gill Sans MT" w:hAnsi="Gill Sans MT"/>
          <w:sz w:val="22"/>
        </w:rPr>
      </w:pPr>
      <w:r w:rsidRPr="00A51CB7">
        <w:rPr>
          <w:rFonts w:ascii="Gill Sans MT" w:hAnsi="Gill Sans MT"/>
          <w:sz w:val="22"/>
        </w:rPr>
        <w:t>When they return to school following an absence, they should give their form tutor a note from their parent explaining the reason for their absence.</w:t>
      </w:r>
    </w:p>
    <w:p w:rsidR="00FB7E13" w:rsidRPr="00A51CB7" w:rsidRDefault="00FB7E13">
      <w:pPr>
        <w:rPr>
          <w:rFonts w:ascii="Gill Sans MT" w:hAnsi="Gill Sans MT"/>
          <w:sz w:val="22"/>
        </w:rPr>
      </w:pPr>
    </w:p>
    <w:p w:rsidR="00FB7E13" w:rsidRPr="00A51CB7" w:rsidRDefault="00FB7E13" w:rsidP="00B15D49">
      <w:pPr>
        <w:numPr>
          <w:ilvl w:val="0"/>
          <w:numId w:val="8"/>
        </w:numPr>
        <w:rPr>
          <w:rFonts w:ascii="Gill Sans MT" w:hAnsi="Gill Sans MT"/>
          <w:sz w:val="22"/>
        </w:rPr>
      </w:pPr>
      <w:r w:rsidRPr="00A51CB7">
        <w:rPr>
          <w:rFonts w:ascii="Gill Sans MT" w:hAnsi="Gill Sans MT"/>
          <w:sz w:val="22"/>
        </w:rPr>
        <w:t>Students have a responsibility to follow school procedures should they arrive late for registration by signing the late book</w:t>
      </w:r>
      <w:r w:rsidR="00B02EAA" w:rsidRPr="00A51CB7">
        <w:rPr>
          <w:rFonts w:ascii="Gill Sans MT" w:hAnsi="Gill Sans MT"/>
          <w:sz w:val="22"/>
        </w:rPr>
        <w:t xml:space="preserve"> giving the reason for lateness</w:t>
      </w:r>
      <w:r w:rsidRPr="00A51CB7">
        <w:rPr>
          <w:rFonts w:ascii="Gill Sans MT" w:hAnsi="Gill Sans MT"/>
          <w:sz w:val="22"/>
        </w:rPr>
        <w:t>.</w:t>
      </w:r>
    </w:p>
    <w:p w:rsidR="00FB7E13" w:rsidRPr="00A51CB7" w:rsidRDefault="00FB7E13">
      <w:pPr>
        <w:rPr>
          <w:rFonts w:ascii="Gill Sans MT" w:hAnsi="Gill Sans MT"/>
          <w:sz w:val="22"/>
        </w:rPr>
      </w:pPr>
    </w:p>
    <w:p w:rsidR="00FB7E13" w:rsidRPr="00A51CB7" w:rsidRDefault="00FB7E13" w:rsidP="00B15D49">
      <w:pPr>
        <w:numPr>
          <w:ilvl w:val="0"/>
          <w:numId w:val="8"/>
        </w:numPr>
        <w:rPr>
          <w:rFonts w:ascii="Gill Sans MT" w:hAnsi="Gill Sans MT"/>
          <w:sz w:val="22"/>
        </w:rPr>
      </w:pPr>
      <w:r w:rsidRPr="00A51CB7">
        <w:rPr>
          <w:rFonts w:ascii="Gill Sans MT" w:hAnsi="Gill Sans MT"/>
          <w:sz w:val="22"/>
        </w:rPr>
        <w:t>Students who experience difficulties which may prevent them from attending school regularly should speak initially to their form tutor.  Students will then be offered prompt and sympathetic support.</w:t>
      </w:r>
    </w:p>
    <w:p w:rsidR="00FB7E13" w:rsidRPr="00A51CB7" w:rsidRDefault="00FB7E13">
      <w:pPr>
        <w:rPr>
          <w:rFonts w:ascii="Gill Sans MT" w:hAnsi="Gill Sans MT"/>
          <w:sz w:val="22"/>
        </w:rPr>
      </w:pPr>
    </w:p>
    <w:p w:rsidR="00FB7E13" w:rsidRPr="00A51CB7" w:rsidRDefault="00FB7E13">
      <w:pPr>
        <w:rPr>
          <w:rFonts w:ascii="Gill Sans MT" w:hAnsi="Gill Sans MT"/>
          <w:b/>
          <w:bCs/>
          <w:sz w:val="22"/>
          <w:u w:val="single"/>
        </w:rPr>
      </w:pPr>
      <w:r w:rsidRPr="00A51CB7">
        <w:rPr>
          <w:rFonts w:ascii="Gill Sans MT" w:hAnsi="Gill Sans MT"/>
          <w:b/>
          <w:bCs/>
          <w:sz w:val="22"/>
          <w:u w:val="single"/>
        </w:rPr>
        <w:t>Parents</w:t>
      </w:r>
    </w:p>
    <w:p w:rsidR="00FB7E13" w:rsidRPr="00A51CB7" w:rsidRDefault="00FB7E13">
      <w:pPr>
        <w:rPr>
          <w:rFonts w:ascii="Gill Sans MT" w:hAnsi="Gill Sans MT"/>
          <w:b/>
          <w:bCs/>
          <w:sz w:val="22"/>
          <w:u w:val="single"/>
        </w:rPr>
      </w:pPr>
    </w:p>
    <w:p w:rsidR="00FB7E13" w:rsidRPr="00A51CB7" w:rsidRDefault="00FB7E13">
      <w:pPr>
        <w:pStyle w:val="BodyText2"/>
        <w:rPr>
          <w:rFonts w:ascii="Gill Sans MT" w:hAnsi="Gill Sans MT"/>
        </w:rPr>
      </w:pPr>
      <w:r w:rsidRPr="00A51CB7">
        <w:rPr>
          <w:rFonts w:ascii="Gill Sans MT" w:hAnsi="Gill Sans MT"/>
        </w:rPr>
        <w:t>Parents are responsible for making sure that their child attends school on a regular basis.</w:t>
      </w:r>
    </w:p>
    <w:p w:rsidR="00FB7E13" w:rsidRPr="00A51CB7" w:rsidRDefault="00FB7E13">
      <w:pPr>
        <w:rPr>
          <w:rFonts w:ascii="Gill Sans MT" w:hAnsi="Gill Sans MT"/>
          <w:sz w:val="22"/>
        </w:rPr>
      </w:pPr>
    </w:p>
    <w:p w:rsidR="00FB7E13" w:rsidRPr="00A51CB7" w:rsidRDefault="00FB7E13" w:rsidP="00B15D49">
      <w:pPr>
        <w:numPr>
          <w:ilvl w:val="0"/>
          <w:numId w:val="9"/>
        </w:numPr>
        <w:rPr>
          <w:rFonts w:ascii="Gill Sans MT" w:hAnsi="Gill Sans MT"/>
          <w:sz w:val="22"/>
        </w:rPr>
      </w:pPr>
      <w:r w:rsidRPr="00A51CB7">
        <w:rPr>
          <w:rFonts w:ascii="Gill Sans MT" w:hAnsi="Gill Sans MT"/>
          <w:sz w:val="22"/>
        </w:rPr>
        <w:t>If a student is prevented from attending school by reason of sickness or unavoidable cause, it is the responsibility of the parent to notify the school of the student’s absence.  This should be by telephone on the first day of absence</w:t>
      </w:r>
      <w:r w:rsidR="00414AAC" w:rsidRPr="00A51CB7">
        <w:rPr>
          <w:rFonts w:ascii="Gill Sans MT" w:hAnsi="Gill Sans MT"/>
          <w:sz w:val="22"/>
        </w:rPr>
        <w:t xml:space="preserve"> and on each subsequent day of absence</w:t>
      </w:r>
      <w:r w:rsidRPr="00A51CB7">
        <w:rPr>
          <w:rFonts w:ascii="Gill Sans MT" w:hAnsi="Gill Sans MT"/>
          <w:sz w:val="22"/>
        </w:rPr>
        <w:t xml:space="preserve"> and confirmed in writing.</w:t>
      </w:r>
      <w:r w:rsidR="00B02EAA" w:rsidRPr="00A51CB7">
        <w:rPr>
          <w:rFonts w:ascii="Gill Sans MT" w:hAnsi="Gill Sans MT"/>
          <w:sz w:val="22"/>
        </w:rPr>
        <w:t xml:space="preserve"> </w:t>
      </w:r>
      <w:r w:rsidRPr="00A51CB7">
        <w:rPr>
          <w:rFonts w:ascii="Gill Sans MT" w:hAnsi="Gill Sans MT"/>
          <w:sz w:val="22"/>
        </w:rPr>
        <w:t>If Swakeleys</w:t>
      </w:r>
      <w:r w:rsidR="00980FDF" w:rsidRPr="00A51CB7">
        <w:rPr>
          <w:rFonts w:ascii="Gill Sans MT" w:hAnsi="Gill Sans MT"/>
          <w:sz w:val="22"/>
        </w:rPr>
        <w:t xml:space="preserve"> School</w:t>
      </w:r>
      <w:r w:rsidRPr="00A51CB7">
        <w:rPr>
          <w:rFonts w:ascii="Gill Sans MT" w:hAnsi="Gill Sans MT"/>
          <w:sz w:val="22"/>
        </w:rPr>
        <w:t xml:space="preserve"> </w:t>
      </w:r>
      <w:r w:rsidR="00F67E37" w:rsidRPr="00A51CB7">
        <w:rPr>
          <w:rFonts w:ascii="Gill Sans MT" w:hAnsi="Gill Sans MT"/>
          <w:sz w:val="22"/>
        </w:rPr>
        <w:t xml:space="preserve">For Girls </w:t>
      </w:r>
      <w:r w:rsidRPr="00A51CB7">
        <w:rPr>
          <w:rFonts w:ascii="Gill Sans MT" w:hAnsi="Gill Sans MT"/>
          <w:sz w:val="22"/>
        </w:rPr>
        <w:t xml:space="preserve">does not receive an explanation, or if the explanation is unsatisfactory, the absence will not be authorised and this </w:t>
      </w:r>
      <w:r w:rsidR="002B7B78" w:rsidRPr="00A51CB7">
        <w:rPr>
          <w:rFonts w:ascii="Gill Sans MT" w:hAnsi="Gill Sans MT"/>
          <w:sz w:val="22"/>
        </w:rPr>
        <w:t>may</w:t>
      </w:r>
      <w:r w:rsidRPr="00A51CB7">
        <w:rPr>
          <w:rFonts w:ascii="Gill Sans MT" w:hAnsi="Gill Sans MT"/>
          <w:sz w:val="22"/>
        </w:rPr>
        <w:t xml:space="preserve"> be shown on their child’s report.</w:t>
      </w:r>
      <w:r w:rsidR="005B6712" w:rsidRPr="00A51CB7">
        <w:rPr>
          <w:rFonts w:ascii="Gill Sans MT" w:hAnsi="Gill Sans MT"/>
          <w:sz w:val="22"/>
        </w:rPr>
        <w:t xml:space="preserve"> It is at the Headteacher’s discretion whether an absence is authorised.</w:t>
      </w:r>
    </w:p>
    <w:p w:rsidR="00FB7E13" w:rsidRPr="00A51CB7" w:rsidRDefault="00FB7E13">
      <w:pPr>
        <w:rPr>
          <w:rFonts w:ascii="Gill Sans MT" w:hAnsi="Gill Sans MT"/>
          <w:sz w:val="22"/>
        </w:rPr>
      </w:pPr>
    </w:p>
    <w:p w:rsidR="00FB7E13" w:rsidRPr="00A51CB7" w:rsidRDefault="00FB7E13" w:rsidP="00B15D49">
      <w:pPr>
        <w:numPr>
          <w:ilvl w:val="0"/>
          <w:numId w:val="9"/>
        </w:numPr>
        <w:rPr>
          <w:rFonts w:ascii="Gill Sans MT" w:hAnsi="Gill Sans MT"/>
          <w:sz w:val="22"/>
        </w:rPr>
      </w:pPr>
      <w:r w:rsidRPr="00A51CB7">
        <w:rPr>
          <w:rFonts w:ascii="Gill Sans MT" w:hAnsi="Gill Sans MT"/>
          <w:sz w:val="22"/>
        </w:rPr>
        <w:t>Parents should avoid, if possible, making routine medical/dental appointments for their child during school hours.</w:t>
      </w:r>
    </w:p>
    <w:p w:rsidR="00FA2857" w:rsidRPr="00A51CB7" w:rsidRDefault="00FA2857" w:rsidP="00FA2857">
      <w:pPr>
        <w:rPr>
          <w:rFonts w:ascii="Gill Sans MT" w:hAnsi="Gill Sans MT"/>
          <w:sz w:val="22"/>
        </w:rPr>
      </w:pPr>
    </w:p>
    <w:p w:rsidR="00FA2857" w:rsidRPr="00A51CB7" w:rsidRDefault="00FA2857" w:rsidP="00B15D49">
      <w:pPr>
        <w:numPr>
          <w:ilvl w:val="0"/>
          <w:numId w:val="9"/>
        </w:numPr>
        <w:rPr>
          <w:rFonts w:ascii="Gill Sans MT" w:hAnsi="Gill Sans MT"/>
          <w:sz w:val="22"/>
        </w:rPr>
      </w:pPr>
      <w:r w:rsidRPr="00A51CB7">
        <w:rPr>
          <w:rFonts w:ascii="Gill Sans MT" w:hAnsi="Gill Sans MT"/>
          <w:sz w:val="22"/>
        </w:rPr>
        <w:t>Parents must provide appropriate medical evidence if their child requires treatment in hospital or is deemed to be too ill to attend school</w:t>
      </w:r>
      <w:r w:rsidR="00856552" w:rsidRPr="00A51CB7">
        <w:rPr>
          <w:rFonts w:ascii="Gill Sans MT" w:hAnsi="Gill Sans MT"/>
          <w:sz w:val="22"/>
        </w:rPr>
        <w:t xml:space="preserve">. In cases where absence is persistent absence will not be authorised without this evidence which should state that the </w:t>
      </w:r>
      <w:r w:rsidR="00FD009F" w:rsidRPr="00A51CB7">
        <w:rPr>
          <w:rFonts w:ascii="Gill Sans MT" w:hAnsi="Gill Sans MT"/>
          <w:sz w:val="22"/>
        </w:rPr>
        <w:t>student</w:t>
      </w:r>
      <w:r w:rsidR="00856552" w:rsidRPr="00A51CB7">
        <w:rPr>
          <w:rFonts w:ascii="Gill Sans MT" w:hAnsi="Gill Sans MT"/>
          <w:sz w:val="22"/>
        </w:rPr>
        <w:t xml:space="preserve"> is unfit for school and give a clear date range.</w:t>
      </w:r>
    </w:p>
    <w:p w:rsidR="00FB7E13" w:rsidRPr="00A51CB7" w:rsidRDefault="00FB7E13">
      <w:pPr>
        <w:rPr>
          <w:rFonts w:ascii="Gill Sans MT" w:hAnsi="Gill Sans MT"/>
          <w:sz w:val="22"/>
        </w:rPr>
      </w:pPr>
    </w:p>
    <w:p w:rsidR="00F54931" w:rsidRPr="00A51CB7" w:rsidRDefault="00FB7E13" w:rsidP="00B15D49">
      <w:pPr>
        <w:numPr>
          <w:ilvl w:val="0"/>
          <w:numId w:val="9"/>
        </w:numPr>
        <w:rPr>
          <w:rFonts w:ascii="Gill Sans MT" w:hAnsi="Gill Sans MT"/>
          <w:sz w:val="22"/>
        </w:rPr>
      </w:pPr>
      <w:r w:rsidRPr="00A51CB7">
        <w:rPr>
          <w:rFonts w:ascii="Gill Sans MT" w:hAnsi="Gill Sans MT"/>
          <w:sz w:val="22"/>
        </w:rPr>
        <w:t xml:space="preserve">Parents do not have the right to take their child out of school for a holiday during term time.  </w:t>
      </w:r>
    </w:p>
    <w:p w:rsidR="00F54931" w:rsidRPr="00A51CB7" w:rsidRDefault="00F54931" w:rsidP="00F54931">
      <w:pPr>
        <w:pStyle w:val="ListParagraph"/>
        <w:rPr>
          <w:rFonts w:ascii="Gill Sans MT" w:hAnsi="Gill Sans MT"/>
          <w:sz w:val="22"/>
        </w:rPr>
      </w:pPr>
    </w:p>
    <w:p w:rsidR="00FB7E13" w:rsidRPr="00A51CB7" w:rsidRDefault="00FB7E13" w:rsidP="00B15D49">
      <w:pPr>
        <w:numPr>
          <w:ilvl w:val="0"/>
          <w:numId w:val="9"/>
        </w:numPr>
        <w:rPr>
          <w:rFonts w:ascii="Gill Sans MT" w:hAnsi="Gill Sans MT"/>
          <w:sz w:val="22"/>
        </w:rPr>
      </w:pPr>
      <w:r w:rsidRPr="00A51CB7">
        <w:rPr>
          <w:rFonts w:ascii="Gill Sans MT" w:hAnsi="Gill Sans MT"/>
          <w:sz w:val="22"/>
        </w:rPr>
        <w:t xml:space="preserve">If a </w:t>
      </w:r>
      <w:r w:rsidR="00FD009F" w:rsidRPr="00A51CB7">
        <w:rPr>
          <w:rFonts w:ascii="Gill Sans MT" w:hAnsi="Gill Sans MT"/>
          <w:sz w:val="22"/>
        </w:rPr>
        <w:t>student</w:t>
      </w:r>
      <w:r w:rsidRPr="00A51CB7">
        <w:rPr>
          <w:rFonts w:ascii="Gill Sans MT" w:hAnsi="Gill Sans MT"/>
          <w:sz w:val="22"/>
        </w:rPr>
        <w:t xml:space="preserve"> does not return to school for a further 10 days following any authorised period </w:t>
      </w:r>
      <w:r w:rsidR="00E32A84" w:rsidRPr="00A51CB7">
        <w:rPr>
          <w:rFonts w:ascii="Gill Sans MT" w:hAnsi="Gill Sans MT"/>
          <w:sz w:val="22"/>
        </w:rPr>
        <w:t xml:space="preserve">of exceptional leave </w:t>
      </w:r>
      <w:r w:rsidR="00414AAC" w:rsidRPr="00A51CB7">
        <w:rPr>
          <w:rFonts w:ascii="Gill Sans MT" w:hAnsi="Gill Sans MT"/>
          <w:sz w:val="22"/>
        </w:rPr>
        <w:t>(max 10 days), they may</w:t>
      </w:r>
      <w:r w:rsidRPr="00A51CB7">
        <w:rPr>
          <w:rFonts w:ascii="Gill Sans MT" w:hAnsi="Gill Sans MT"/>
          <w:sz w:val="22"/>
        </w:rPr>
        <w:t xml:space="preserve"> be removed from school rol</w:t>
      </w:r>
      <w:r w:rsidR="00B02EAA" w:rsidRPr="00A51CB7">
        <w:rPr>
          <w:rFonts w:ascii="Gill Sans MT" w:hAnsi="Gill Sans MT"/>
          <w:sz w:val="22"/>
        </w:rPr>
        <w:t>l</w:t>
      </w:r>
      <w:r w:rsidRPr="00A51CB7">
        <w:rPr>
          <w:rFonts w:ascii="Gill Sans MT" w:hAnsi="Gill Sans MT"/>
          <w:sz w:val="22"/>
        </w:rPr>
        <w:t xml:space="preserve">.  On their return home, a new school application must be made and </w:t>
      </w:r>
      <w:r w:rsidR="00B02EAA" w:rsidRPr="00A51CB7">
        <w:rPr>
          <w:rFonts w:ascii="Gill Sans MT" w:hAnsi="Gill Sans MT"/>
          <w:sz w:val="22"/>
        </w:rPr>
        <w:t xml:space="preserve">a </w:t>
      </w:r>
      <w:r w:rsidRPr="00A51CB7">
        <w:rPr>
          <w:rFonts w:ascii="Gill Sans MT" w:hAnsi="Gill Sans MT"/>
          <w:sz w:val="22"/>
        </w:rPr>
        <w:t xml:space="preserve">place </w:t>
      </w:r>
      <w:r w:rsidR="00B02EAA" w:rsidRPr="00A51CB7">
        <w:rPr>
          <w:rFonts w:ascii="Gill Sans MT" w:hAnsi="Gill Sans MT"/>
          <w:sz w:val="22"/>
        </w:rPr>
        <w:t xml:space="preserve">will be assigned on the </w:t>
      </w:r>
      <w:r w:rsidRPr="00A51CB7">
        <w:rPr>
          <w:rFonts w:ascii="Gill Sans MT" w:hAnsi="Gill Sans MT"/>
          <w:sz w:val="22"/>
        </w:rPr>
        <w:t>Swakeleys</w:t>
      </w:r>
      <w:r w:rsidR="00980FDF" w:rsidRPr="00A51CB7">
        <w:rPr>
          <w:rFonts w:ascii="Gill Sans MT" w:hAnsi="Gill Sans MT"/>
          <w:sz w:val="22"/>
        </w:rPr>
        <w:t xml:space="preserve"> School</w:t>
      </w:r>
      <w:r w:rsidR="00D441C1" w:rsidRPr="00A51CB7">
        <w:rPr>
          <w:rFonts w:ascii="Gill Sans MT" w:hAnsi="Gill Sans MT"/>
          <w:sz w:val="22"/>
        </w:rPr>
        <w:t xml:space="preserve"> For Girls’</w:t>
      </w:r>
      <w:r w:rsidRPr="00A51CB7">
        <w:rPr>
          <w:rFonts w:ascii="Gill Sans MT" w:hAnsi="Gill Sans MT"/>
          <w:sz w:val="22"/>
        </w:rPr>
        <w:t xml:space="preserve"> waiting list.</w:t>
      </w:r>
    </w:p>
    <w:p w:rsidR="00E32A84" w:rsidRPr="00A51CB7" w:rsidRDefault="00E32A84" w:rsidP="00E32A84">
      <w:pPr>
        <w:pStyle w:val="ListParagraph"/>
        <w:rPr>
          <w:rFonts w:ascii="Gill Sans MT" w:hAnsi="Gill Sans MT"/>
          <w:sz w:val="22"/>
        </w:rPr>
      </w:pPr>
    </w:p>
    <w:p w:rsidR="00E32A84" w:rsidRPr="00A51CB7" w:rsidRDefault="00E32A84" w:rsidP="00B15D49">
      <w:pPr>
        <w:numPr>
          <w:ilvl w:val="0"/>
          <w:numId w:val="9"/>
        </w:numPr>
        <w:rPr>
          <w:rFonts w:ascii="Gill Sans MT" w:hAnsi="Gill Sans MT"/>
          <w:sz w:val="22"/>
        </w:rPr>
      </w:pPr>
      <w:r w:rsidRPr="00A51CB7">
        <w:rPr>
          <w:rFonts w:ascii="Gill Sans MT" w:hAnsi="Gill Sans MT"/>
          <w:sz w:val="22"/>
        </w:rPr>
        <w:t xml:space="preserve">If a </w:t>
      </w:r>
      <w:r w:rsidR="00FD009F" w:rsidRPr="00A51CB7">
        <w:rPr>
          <w:rFonts w:ascii="Gill Sans MT" w:hAnsi="Gill Sans MT"/>
          <w:sz w:val="22"/>
        </w:rPr>
        <w:t>student</w:t>
      </w:r>
      <w:r w:rsidRPr="00A51CB7">
        <w:rPr>
          <w:rFonts w:ascii="Gill Sans MT" w:hAnsi="Gill Sans MT"/>
          <w:sz w:val="22"/>
        </w:rPr>
        <w:t xml:space="preserve"> is absent for a continual period of 4 weeks without any notification from the parent/carer, the school, after reasonable enquiry, have the right to remove the </w:t>
      </w:r>
      <w:r w:rsidR="00FD009F" w:rsidRPr="00A51CB7">
        <w:rPr>
          <w:rFonts w:ascii="Gill Sans MT" w:hAnsi="Gill Sans MT"/>
          <w:sz w:val="22"/>
        </w:rPr>
        <w:t>student</w:t>
      </w:r>
      <w:r w:rsidRPr="00A51CB7">
        <w:rPr>
          <w:rFonts w:ascii="Gill Sans MT" w:hAnsi="Gill Sans MT"/>
          <w:sz w:val="22"/>
        </w:rPr>
        <w:t xml:space="preserve"> from their </w:t>
      </w:r>
      <w:r w:rsidR="00414AAC" w:rsidRPr="00A51CB7">
        <w:rPr>
          <w:rFonts w:ascii="Gill Sans MT" w:hAnsi="Gill Sans MT"/>
          <w:sz w:val="22"/>
        </w:rPr>
        <w:t>school</w:t>
      </w:r>
      <w:r w:rsidRPr="00A51CB7">
        <w:rPr>
          <w:rFonts w:ascii="Gill Sans MT" w:hAnsi="Gill Sans MT"/>
          <w:sz w:val="22"/>
        </w:rPr>
        <w:t xml:space="preserve"> roll</w:t>
      </w:r>
      <w:r w:rsidR="00414AAC" w:rsidRPr="00A51CB7">
        <w:rPr>
          <w:rFonts w:ascii="Gill Sans MT" w:hAnsi="Gill Sans MT"/>
          <w:sz w:val="22"/>
        </w:rPr>
        <w:t xml:space="preserve"> once appropriate enquiries have been made in conjunction with the Local Authority</w:t>
      </w:r>
      <w:r w:rsidRPr="00A51CB7">
        <w:rPr>
          <w:rFonts w:ascii="Gill Sans MT" w:hAnsi="Gill Sans MT"/>
          <w:sz w:val="22"/>
        </w:rPr>
        <w:t>.</w:t>
      </w:r>
      <w:r w:rsidR="00F67E37" w:rsidRPr="00A51CB7">
        <w:rPr>
          <w:rFonts w:ascii="Gill Sans MT" w:hAnsi="Gill Sans MT"/>
          <w:sz w:val="22"/>
        </w:rPr>
        <w:t xml:space="preserve"> </w:t>
      </w:r>
      <w:r w:rsidRPr="00A51CB7">
        <w:rPr>
          <w:rFonts w:ascii="Gill Sans MT" w:hAnsi="Gill Sans MT"/>
          <w:sz w:val="22"/>
        </w:rPr>
        <w:t xml:space="preserve">The school will inform the </w:t>
      </w:r>
      <w:r w:rsidR="00900895" w:rsidRPr="00A51CB7">
        <w:rPr>
          <w:rFonts w:ascii="Gill Sans MT" w:hAnsi="Gill Sans MT"/>
          <w:sz w:val="22"/>
        </w:rPr>
        <w:t>Participation</w:t>
      </w:r>
      <w:r w:rsidR="00414AAC" w:rsidRPr="00A51CB7">
        <w:rPr>
          <w:rFonts w:ascii="Gill Sans MT" w:hAnsi="Gill Sans MT"/>
          <w:sz w:val="22"/>
        </w:rPr>
        <w:t xml:space="preserve"> Team</w:t>
      </w:r>
      <w:r w:rsidRPr="00A51CB7">
        <w:rPr>
          <w:rFonts w:ascii="Gill Sans MT" w:hAnsi="Gill Sans MT"/>
          <w:sz w:val="22"/>
        </w:rPr>
        <w:t xml:space="preserve"> and this action could also result in the </w:t>
      </w:r>
      <w:r w:rsidR="00FD009F" w:rsidRPr="00A51CB7">
        <w:rPr>
          <w:rFonts w:ascii="Gill Sans MT" w:hAnsi="Gill Sans MT"/>
          <w:sz w:val="22"/>
        </w:rPr>
        <w:t>student</w:t>
      </w:r>
      <w:r w:rsidRPr="00A51CB7">
        <w:rPr>
          <w:rFonts w:ascii="Gill Sans MT" w:hAnsi="Gill Sans MT"/>
          <w:sz w:val="22"/>
        </w:rPr>
        <w:t xml:space="preserve"> being put onto the missing child register.</w:t>
      </w:r>
    </w:p>
    <w:p w:rsidR="00FB7E13" w:rsidRPr="00A51CB7" w:rsidRDefault="00FB7E13">
      <w:pPr>
        <w:rPr>
          <w:rFonts w:ascii="Gill Sans MT" w:hAnsi="Gill Sans MT"/>
          <w:sz w:val="22"/>
        </w:rPr>
      </w:pPr>
    </w:p>
    <w:p w:rsidR="00FB7E13" w:rsidRPr="00A51CB7" w:rsidRDefault="00FB7E13" w:rsidP="00B15D49">
      <w:pPr>
        <w:numPr>
          <w:ilvl w:val="0"/>
          <w:numId w:val="9"/>
        </w:numPr>
        <w:rPr>
          <w:rFonts w:ascii="Gill Sans MT" w:hAnsi="Gill Sans MT"/>
          <w:sz w:val="22"/>
        </w:rPr>
      </w:pPr>
      <w:r w:rsidRPr="00A51CB7">
        <w:rPr>
          <w:rFonts w:ascii="Gill Sans MT" w:hAnsi="Gill Sans MT"/>
          <w:sz w:val="22"/>
        </w:rPr>
        <w:t>Parents sho</w:t>
      </w:r>
      <w:r w:rsidR="00414AAC" w:rsidRPr="00A51CB7">
        <w:rPr>
          <w:rFonts w:ascii="Gill Sans MT" w:hAnsi="Gill Sans MT"/>
          <w:sz w:val="22"/>
        </w:rPr>
        <w:t>uld inform the s</w:t>
      </w:r>
      <w:r w:rsidRPr="00A51CB7">
        <w:rPr>
          <w:rFonts w:ascii="Gill Sans MT" w:hAnsi="Gill Sans MT"/>
          <w:sz w:val="22"/>
        </w:rPr>
        <w:t>chool of any significant change or influence in their child’s life which may impact on attendance or learning.</w:t>
      </w:r>
    </w:p>
    <w:p w:rsidR="00FB7E13" w:rsidRPr="00A51CB7" w:rsidRDefault="00FB7E13">
      <w:pPr>
        <w:rPr>
          <w:rFonts w:ascii="Gill Sans MT" w:hAnsi="Gill Sans MT"/>
          <w:sz w:val="22"/>
        </w:rPr>
      </w:pPr>
    </w:p>
    <w:p w:rsidR="00FB7E13" w:rsidRPr="00A51CB7" w:rsidRDefault="00B3180E" w:rsidP="00B15D49">
      <w:pPr>
        <w:pStyle w:val="ListParagraph"/>
        <w:numPr>
          <w:ilvl w:val="0"/>
          <w:numId w:val="15"/>
        </w:numPr>
        <w:rPr>
          <w:rFonts w:ascii="Gill Sans MT" w:hAnsi="Gill Sans MT"/>
          <w:b/>
          <w:sz w:val="22"/>
        </w:rPr>
      </w:pPr>
      <w:r w:rsidRPr="00A51CB7">
        <w:rPr>
          <w:rFonts w:ascii="Gill Sans MT" w:hAnsi="Gill Sans MT"/>
          <w:b/>
          <w:sz w:val="22"/>
        </w:rPr>
        <w:t>Evaluation</w:t>
      </w:r>
    </w:p>
    <w:p w:rsidR="00B3180E" w:rsidRPr="00A51CB7" w:rsidRDefault="00B3180E" w:rsidP="00B3180E">
      <w:pPr>
        <w:rPr>
          <w:rFonts w:ascii="Gill Sans MT" w:hAnsi="Gill Sans MT"/>
          <w:b/>
          <w:sz w:val="22"/>
        </w:rPr>
      </w:pPr>
    </w:p>
    <w:p w:rsidR="00B3180E" w:rsidRPr="00A51CB7" w:rsidRDefault="00B3180E" w:rsidP="00B3180E">
      <w:pPr>
        <w:rPr>
          <w:rFonts w:ascii="Gill Sans MT" w:hAnsi="Gill Sans MT"/>
          <w:sz w:val="22"/>
        </w:rPr>
      </w:pPr>
      <w:r w:rsidRPr="00A51CB7">
        <w:rPr>
          <w:rFonts w:ascii="Gill Sans MT" w:hAnsi="Gill Sans MT"/>
          <w:sz w:val="22"/>
        </w:rPr>
        <w:t xml:space="preserve">The Deputy Headteacher with responsibility for </w:t>
      </w:r>
      <w:r w:rsidR="00D441C1" w:rsidRPr="00A51CB7">
        <w:rPr>
          <w:rFonts w:ascii="Gill Sans MT" w:hAnsi="Gill Sans MT"/>
          <w:sz w:val="22"/>
        </w:rPr>
        <w:t>attendance</w:t>
      </w:r>
      <w:r w:rsidRPr="00A51CB7">
        <w:rPr>
          <w:rFonts w:ascii="Gill Sans MT" w:hAnsi="Gill Sans MT"/>
          <w:sz w:val="22"/>
        </w:rPr>
        <w:t xml:space="preserve">, along with the Year learning Co-Ordinators, form tutors and Attendance/Home School Liaison Officer, will regularly monitor school attendance through attendance reports and the attendance report. </w:t>
      </w:r>
    </w:p>
    <w:p w:rsidR="00B3180E" w:rsidRPr="00A51CB7" w:rsidRDefault="00B3180E" w:rsidP="00B3180E">
      <w:pPr>
        <w:rPr>
          <w:rFonts w:ascii="Gill Sans MT" w:hAnsi="Gill Sans MT"/>
          <w:sz w:val="22"/>
        </w:rPr>
      </w:pPr>
    </w:p>
    <w:p w:rsidR="00B3180E" w:rsidRPr="00A51CB7" w:rsidRDefault="00B3180E" w:rsidP="00B3180E">
      <w:pPr>
        <w:rPr>
          <w:rFonts w:ascii="Gill Sans MT" w:hAnsi="Gill Sans MT"/>
          <w:sz w:val="22"/>
        </w:rPr>
      </w:pPr>
      <w:r w:rsidRPr="00A51CB7">
        <w:rPr>
          <w:rFonts w:ascii="Gill Sans MT" w:hAnsi="Gill Sans MT"/>
          <w:sz w:val="22"/>
        </w:rPr>
        <w:t xml:space="preserve">The Home School Liaison officer will meet regularly with the </w:t>
      </w:r>
      <w:r w:rsidR="00414AAC" w:rsidRPr="00A51CB7">
        <w:rPr>
          <w:rFonts w:ascii="Gill Sans MT" w:hAnsi="Gill Sans MT"/>
          <w:sz w:val="22"/>
        </w:rPr>
        <w:t>Participation Officer.</w:t>
      </w:r>
    </w:p>
    <w:p w:rsidR="00B3180E" w:rsidRPr="00A51CB7" w:rsidRDefault="00B3180E" w:rsidP="00B3180E">
      <w:pPr>
        <w:rPr>
          <w:rFonts w:ascii="Gill Sans MT" w:hAnsi="Gill Sans MT"/>
          <w:sz w:val="22"/>
        </w:rPr>
      </w:pPr>
      <w:r w:rsidRPr="00A51CB7">
        <w:rPr>
          <w:rFonts w:ascii="Gill Sans MT" w:hAnsi="Gill Sans MT"/>
          <w:sz w:val="22"/>
        </w:rPr>
        <w:t xml:space="preserve">The </w:t>
      </w:r>
      <w:r w:rsidR="00D441C1" w:rsidRPr="00A51CB7">
        <w:rPr>
          <w:rFonts w:ascii="Gill Sans MT" w:hAnsi="Gill Sans MT"/>
          <w:sz w:val="22"/>
        </w:rPr>
        <w:t xml:space="preserve">Pastoral </w:t>
      </w:r>
      <w:r w:rsidR="00FA2857" w:rsidRPr="00A51CB7">
        <w:rPr>
          <w:rFonts w:ascii="Gill Sans MT" w:hAnsi="Gill Sans MT"/>
          <w:sz w:val="22"/>
        </w:rPr>
        <w:t xml:space="preserve">and Curriculum </w:t>
      </w:r>
      <w:r w:rsidR="00D441C1" w:rsidRPr="00A51CB7">
        <w:rPr>
          <w:rFonts w:ascii="Gill Sans MT" w:hAnsi="Gill Sans MT"/>
          <w:sz w:val="22"/>
        </w:rPr>
        <w:t>Committee</w:t>
      </w:r>
      <w:r w:rsidRPr="00A51CB7">
        <w:rPr>
          <w:rFonts w:ascii="Gill Sans MT" w:hAnsi="Gill Sans MT"/>
          <w:sz w:val="22"/>
        </w:rPr>
        <w:t xml:space="preserve"> will take governor’s oversight of attendance.</w:t>
      </w:r>
    </w:p>
    <w:p w:rsidR="00B3180E" w:rsidRPr="00A51CB7" w:rsidRDefault="00B3180E" w:rsidP="00B3180E">
      <w:pPr>
        <w:ind w:left="360"/>
        <w:rPr>
          <w:rFonts w:ascii="Gill Sans MT" w:hAnsi="Gill Sans MT"/>
          <w:sz w:val="22"/>
        </w:rPr>
      </w:pPr>
    </w:p>
    <w:p w:rsidR="00FB7E13" w:rsidRPr="00A51CB7" w:rsidRDefault="00FB7E13">
      <w:pPr>
        <w:rPr>
          <w:rFonts w:ascii="Gill Sans MT" w:hAnsi="Gill Sans MT"/>
          <w:b/>
          <w:bCs/>
          <w:sz w:val="22"/>
          <w:u w:val="single"/>
        </w:rPr>
      </w:pPr>
      <w:r w:rsidRPr="00A51CB7">
        <w:rPr>
          <w:rFonts w:ascii="Gill Sans MT" w:hAnsi="Gill Sans MT"/>
          <w:b/>
          <w:bCs/>
          <w:sz w:val="22"/>
          <w:u w:val="single"/>
        </w:rPr>
        <w:t>Rewards &amp; Sanctions</w:t>
      </w:r>
    </w:p>
    <w:p w:rsidR="00FB7E13" w:rsidRPr="00A51CB7" w:rsidRDefault="00FB7E13">
      <w:pPr>
        <w:rPr>
          <w:rFonts w:ascii="Gill Sans MT" w:hAnsi="Gill Sans MT"/>
          <w:sz w:val="22"/>
        </w:rPr>
      </w:pPr>
    </w:p>
    <w:p w:rsidR="00FB7E13" w:rsidRPr="00A51CB7" w:rsidRDefault="00FB7E13">
      <w:pPr>
        <w:rPr>
          <w:rFonts w:ascii="Gill Sans MT" w:hAnsi="Gill Sans MT"/>
          <w:sz w:val="22"/>
        </w:rPr>
      </w:pPr>
      <w:r w:rsidRPr="00A51CB7">
        <w:rPr>
          <w:rFonts w:ascii="Gill Sans MT" w:hAnsi="Gill Sans MT"/>
          <w:sz w:val="22"/>
        </w:rPr>
        <w:t xml:space="preserve">Rewards aim to recognise and encourage good/improved attendance and punctuality.  Rewards come in </w:t>
      </w:r>
      <w:r w:rsidR="00B02EAA" w:rsidRPr="00A51CB7">
        <w:rPr>
          <w:rFonts w:ascii="Gill Sans MT" w:hAnsi="Gill Sans MT"/>
          <w:sz w:val="22"/>
        </w:rPr>
        <w:t>these</w:t>
      </w:r>
      <w:r w:rsidR="005B6712" w:rsidRPr="00A51CB7">
        <w:rPr>
          <w:rFonts w:ascii="Gill Sans MT" w:hAnsi="Gill Sans MT"/>
          <w:sz w:val="22"/>
        </w:rPr>
        <w:t xml:space="preserve"> different forms:</w:t>
      </w:r>
    </w:p>
    <w:p w:rsidR="005B6712" w:rsidRPr="00A51CB7" w:rsidRDefault="005B6712">
      <w:pPr>
        <w:rPr>
          <w:rFonts w:ascii="Gill Sans MT" w:hAnsi="Gill Sans MT"/>
          <w:sz w:val="22"/>
        </w:rPr>
      </w:pPr>
    </w:p>
    <w:p w:rsidR="00FB7E13" w:rsidRPr="00A51CB7" w:rsidRDefault="00880E54" w:rsidP="00B15D49">
      <w:pPr>
        <w:numPr>
          <w:ilvl w:val="0"/>
          <w:numId w:val="10"/>
        </w:numPr>
        <w:rPr>
          <w:rFonts w:ascii="Gill Sans MT" w:hAnsi="Gill Sans MT"/>
          <w:sz w:val="22"/>
        </w:rPr>
      </w:pPr>
      <w:r w:rsidRPr="00A51CB7">
        <w:rPr>
          <w:rFonts w:ascii="Gill Sans MT" w:hAnsi="Gill Sans MT"/>
          <w:sz w:val="22"/>
        </w:rPr>
        <w:t>Termly and yearly i</w:t>
      </w:r>
      <w:r w:rsidR="00FB7E13" w:rsidRPr="00A51CB7">
        <w:rPr>
          <w:rFonts w:ascii="Gill Sans MT" w:hAnsi="Gill Sans MT"/>
          <w:sz w:val="22"/>
        </w:rPr>
        <w:t>ndividual certificates</w:t>
      </w:r>
      <w:r w:rsidRPr="00A51CB7">
        <w:rPr>
          <w:rFonts w:ascii="Gill Sans MT" w:hAnsi="Gill Sans MT"/>
          <w:sz w:val="22"/>
        </w:rPr>
        <w:t xml:space="preserve"> for 100% attendance</w:t>
      </w:r>
    </w:p>
    <w:p w:rsidR="00FB7E13" w:rsidRPr="00A51CB7" w:rsidRDefault="00880E54" w:rsidP="00B15D49">
      <w:pPr>
        <w:numPr>
          <w:ilvl w:val="0"/>
          <w:numId w:val="10"/>
        </w:numPr>
        <w:rPr>
          <w:rFonts w:ascii="Gill Sans MT" w:hAnsi="Gill Sans MT"/>
          <w:sz w:val="22"/>
        </w:rPr>
      </w:pPr>
      <w:r w:rsidRPr="00A51CB7">
        <w:rPr>
          <w:rFonts w:ascii="Gill Sans MT" w:hAnsi="Gill Sans MT"/>
          <w:sz w:val="22"/>
        </w:rPr>
        <w:t>Termly certificates for 97% attendance</w:t>
      </w:r>
    </w:p>
    <w:p w:rsidR="00FB7E13" w:rsidRPr="00A51CB7" w:rsidRDefault="00880E54" w:rsidP="00B15D49">
      <w:pPr>
        <w:numPr>
          <w:ilvl w:val="0"/>
          <w:numId w:val="10"/>
        </w:numPr>
        <w:rPr>
          <w:rFonts w:ascii="Gill Sans MT" w:hAnsi="Gill Sans MT"/>
          <w:sz w:val="22"/>
        </w:rPr>
      </w:pPr>
      <w:r w:rsidRPr="00A51CB7">
        <w:rPr>
          <w:rFonts w:ascii="Gill Sans MT" w:hAnsi="Gill Sans MT"/>
          <w:sz w:val="22"/>
        </w:rPr>
        <w:t>Termly certificate for improved attendance</w:t>
      </w:r>
    </w:p>
    <w:p w:rsidR="00880E54" w:rsidRPr="00A51CB7" w:rsidRDefault="00E32A84" w:rsidP="00B15D49">
      <w:pPr>
        <w:numPr>
          <w:ilvl w:val="0"/>
          <w:numId w:val="10"/>
        </w:numPr>
        <w:rPr>
          <w:rFonts w:ascii="Gill Sans MT" w:hAnsi="Gill Sans MT"/>
          <w:sz w:val="22"/>
        </w:rPr>
      </w:pPr>
      <w:r w:rsidRPr="00A51CB7">
        <w:rPr>
          <w:rFonts w:ascii="Gill Sans MT" w:hAnsi="Gill Sans MT"/>
          <w:sz w:val="22"/>
        </w:rPr>
        <w:t xml:space="preserve">Half Termly attendance league </w:t>
      </w:r>
    </w:p>
    <w:p w:rsidR="00FD009F" w:rsidRPr="00A51CB7" w:rsidRDefault="00FD009F" w:rsidP="00B15D49">
      <w:pPr>
        <w:numPr>
          <w:ilvl w:val="0"/>
          <w:numId w:val="10"/>
        </w:numPr>
        <w:rPr>
          <w:rFonts w:ascii="Gill Sans MT" w:hAnsi="Gill Sans MT"/>
          <w:sz w:val="22"/>
        </w:rPr>
      </w:pPr>
      <w:r w:rsidRPr="00A51CB7">
        <w:rPr>
          <w:rFonts w:ascii="Gill Sans MT" w:hAnsi="Gill Sans MT"/>
          <w:sz w:val="22"/>
        </w:rPr>
        <w:t>100% non-uniform Friday</w:t>
      </w:r>
    </w:p>
    <w:p w:rsidR="00FB7E13" w:rsidRPr="00A51CB7" w:rsidRDefault="00FB7E13">
      <w:pPr>
        <w:rPr>
          <w:rFonts w:ascii="Gill Sans MT" w:hAnsi="Gill Sans MT"/>
          <w:sz w:val="22"/>
        </w:rPr>
      </w:pPr>
    </w:p>
    <w:p w:rsidR="00FB7E13" w:rsidRPr="00A51CB7" w:rsidRDefault="00FB7E13">
      <w:pPr>
        <w:rPr>
          <w:rFonts w:ascii="Gill Sans MT" w:hAnsi="Gill Sans MT"/>
          <w:sz w:val="22"/>
        </w:rPr>
      </w:pPr>
      <w:r w:rsidRPr="00A51CB7">
        <w:rPr>
          <w:rFonts w:ascii="Gill Sans MT" w:hAnsi="Gill Sans MT"/>
          <w:sz w:val="22"/>
        </w:rPr>
        <w:t xml:space="preserve">The following list of </w:t>
      </w:r>
      <w:r w:rsidRPr="00A51CB7">
        <w:rPr>
          <w:rFonts w:ascii="Gill Sans MT" w:hAnsi="Gill Sans MT"/>
          <w:b/>
          <w:bCs/>
          <w:sz w:val="22"/>
        </w:rPr>
        <w:t xml:space="preserve">Sanctions </w:t>
      </w:r>
      <w:r w:rsidRPr="00A51CB7">
        <w:rPr>
          <w:rFonts w:ascii="Gill Sans MT" w:hAnsi="Gill Sans MT"/>
          <w:sz w:val="22"/>
        </w:rPr>
        <w:t>aim to discourage absence from School which undoubtedly has a detrimental effect on a student’s progress and attainment:</w:t>
      </w:r>
    </w:p>
    <w:p w:rsidR="00FB7E13" w:rsidRPr="00A51CB7" w:rsidRDefault="00FB7E13">
      <w:pPr>
        <w:rPr>
          <w:rFonts w:ascii="Gill Sans MT" w:hAnsi="Gill Sans MT"/>
          <w:sz w:val="22"/>
        </w:rPr>
      </w:pPr>
    </w:p>
    <w:p w:rsidR="00FB7E13" w:rsidRPr="00A51CB7" w:rsidRDefault="00FB7E13" w:rsidP="00B15D49">
      <w:pPr>
        <w:numPr>
          <w:ilvl w:val="0"/>
          <w:numId w:val="11"/>
        </w:numPr>
        <w:rPr>
          <w:rFonts w:ascii="Gill Sans MT" w:hAnsi="Gill Sans MT"/>
          <w:sz w:val="22"/>
        </w:rPr>
      </w:pPr>
      <w:r w:rsidRPr="00A51CB7">
        <w:rPr>
          <w:rFonts w:ascii="Gill Sans MT" w:hAnsi="Gill Sans MT"/>
          <w:sz w:val="22"/>
        </w:rPr>
        <w:t>Implementation of a first day of absence telephone call response system</w:t>
      </w:r>
    </w:p>
    <w:p w:rsidR="00FB7E13" w:rsidRPr="00A51CB7" w:rsidRDefault="00E32A84" w:rsidP="00B15D49">
      <w:pPr>
        <w:numPr>
          <w:ilvl w:val="0"/>
          <w:numId w:val="11"/>
        </w:numPr>
        <w:rPr>
          <w:rFonts w:ascii="Gill Sans MT" w:hAnsi="Gill Sans MT"/>
          <w:sz w:val="22"/>
        </w:rPr>
      </w:pPr>
      <w:r w:rsidRPr="00A51CB7">
        <w:rPr>
          <w:rFonts w:ascii="Gill Sans MT" w:hAnsi="Gill Sans MT"/>
          <w:sz w:val="22"/>
        </w:rPr>
        <w:t>Zero Tolerance detention</w:t>
      </w:r>
      <w:r w:rsidR="00FB7E13" w:rsidRPr="00A51CB7">
        <w:rPr>
          <w:rFonts w:ascii="Gill Sans MT" w:hAnsi="Gill Sans MT"/>
          <w:sz w:val="22"/>
        </w:rPr>
        <w:t xml:space="preserve"> </w:t>
      </w:r>
    </w:p>
    <w:p w:rsidR="00B3180E" w:rsidRPr="00A51CB7" w:rsidRDefault="00B3180E" w:rsidP="00B15D49">
      <w:pPr>
        <w:numPr>
          <w:ilvl w:val="0"/>
          <w:numId w:val="11"/>
        </w:numPr>
        <w:rPr>
          <w:rFonts w:ascii="Gill Sans MT" w:hAnsi="Gill Sans MT"/>
          <w:sz w:val="22"/>
        </w:rPr>
      </w:pPr>
      <w:r w:rsidRPr="00A51CB7">
        <w:rPr>
          <w:rFonts w:ascii="Gill Sans MT" w:hAnsi="Gill Sans MT"/>
          <w:sz w:val="22"/>
        </w:rPr>
        <w:t>Alternative Provision</w:t>
      </w:r>
    </w:p>
    <w:p w:rsidR="00B3180E" w:rsidRPr="00A51CB7" w:rsidRDefault="00B3180E" w:rsidP="00B3180E">
      <w:pPr>
        <w:rPr>
          <w:rFonts w:ascii="Gill Sans MT" w:hAnsi="Gill Sans MT"/>
          <w:sz w:val="22"/>
        </w:rPr>
      </w:pPr>
    </w:p>
    <w:p w:rsidR="00B3180E" w:rsidRPr="00A51CB7" w:rsidRDefault="00B3180E" w:rsidP="00B15D49">
      <w:pPr>
        <w:pStyle w:val="ListParagraph"/>
        <w:numPr>
          <w:ilvl w:val="0"/>
          <w:numId w:val="15"/>
        </w:numPr>
        <w:rPr>
          <w:rFonts w:ascii="Gill Sans MT" w:hAnsi="Gill Sans MT"/>
          <w:b/>
          <w:sz w:val="22"/>
        </w:rPr>
      </w:pPr>
      <w:r w:rsidRPr="00A51CB7">
        <w:rPr>
          <w:rFonts w:ascii="Gill Sans MT" w:hAnsi="Gill Sans MT"/>
          <w:b/>
          <w:sz w:val="22"/>
        </w:rPr>
        <w:t>Review</w:t>
      </w:r>
    </w:p>
    <w:p w:rsidR="00B3180E" w:rsidRPr="00A51CB7" w:rsidRDefault="00B3180E" w:rsidP="00B3180E">
      <w:pPr>
        <w:pStyle w:val="ListParagraph"/>
        <w:rPr>
          <w:rFonts w:ascii="Gill Sans MT" w:hAnsi="Gill Sans MT"/>
          <w:sz w:val="22"/>
        </w:rPr>
      </w:pPr>
    </w:p>
    <w:p w:rsidR="00B3180E" w:rsidRPr="00B3180E" w:rsidRDefault="00B3180E" w:rsidP="00B3180E">
      <w:pPr>
        <w:pStyle w:val="ListParagraph"/>
        <w:rPr>
          <w:rFonts w:ascii="Gill Sans MT" w:hAnsi="Gill Sans MT"/>
          <w:sz w:val="22"/>
        </w:rPr>
      </w:pPr>
      <w:r w:rsidRPr="00A51CB7">
        <w:rPr>
          <w:rFonts w:ascii="Gill Sans MT" w:hAnsi="Gill Sans MT"/>
          <w:sz w:val="22"/>
        </w:rPr>
        <w:t xml:space="preserve">This policy will be reviewed by the </w:t>
      </w:r>
      <w:r w:rsidR="00D441C1" w:rsidRPr="00A51CB7">
        <w:rPr>
          <w:rFonts w:ascii="Gill Sans MT" w:hAnsi="Gill Sans MT"/>
          <w:sz w:val="22"/>
        </w:rPr>
        <w:t>Pastoral</w:t>
      </w:r>
      <w:r w:rsidRPr="00A51CB7">
        <w:rPr>
          <w:rFonts w:ascii="Gill Sans MT" w:hAnsi="Gill Sans MT"/>
          <w:sz w:val="22"/>
        </w:rPr>
        <w:t xml:space="preserve"> Committee every two years. Th</w:t>
      </w:r>
      <w:r w:rsidR="00D441C1" w:rsidRPr="00A51CB7">
        <w:rPr>
          <w:rFonts w:ascii="Gill Sans MT" w:hAnsi="Gill Sans MT"/>
          <w:sz w:val="22"/>
        </w:rPr>
        <w:t xml:space="preserve">e next review </w:t>
      </w:r>
      <w:r w:rsidR="00F67E37" w:rsidRPr="00A51CB7">
        <w:rPr>
          <w:rFonts w:ascii="Gill Sans MT" w:hAnsi="Gill Sans MT"/>
          <w:sz w:val="22"/>
        </w:rPr>
        <w:t xml:space="preserve">is due in </w:t>
      </w:r>
      <w:r w:rsidR="00DA4C1B">
        <w:rPr>
          <w:rFonts w:ascii="Gill Sans MT" w:hAnsi="Gill Sans MT"/>
          <w:sz w:val="22"/>
        </w:rPr>
        <w:t>September 2020.</w:t>
      </w:r>
    </w:p>
    <w:p w:rsidR="00B3180E" w:rsidRPr="00B3180E" w:rsidRDefault="00B3180E" w:rsidP="00B3180E">
      <w:pPr>
        <w:rPr>
          <w:rFonts w:ascii="Gill Sans MT" w:hAnsi="Gill Sans MT"/>
          <w:sz w:val="22"/>
        </w:rPr>
      </w:pPr>
    </w:p>
    <w:p w:rsidR="00FB7E13" w:rsidRPr="00B121C7" w:rsidRDefault="00FB7E13">
      <w:pPr>
        <w:rPr>
          <w:rFonts w:ascii="Gill Sans MT" w:hAnsi="Gill Sans MT"/>
          <w:sz w:val="22"/>
        </w:rPr>
      </w:pPr>
    </w:p>
    <w:p w:rsidR="00694069" w:rsidRPr="00B121C7" w:rsidRDefault="00694069" w:rsidP="00E25959">
      <w:pPr>
        <w:pStyle w:val="BodyText2"/>
        <w:rPr>
          <w:rFonts w:ascii="Gill Sans MT" w:hAnsi="Gill Sans MT"/>
        </w:rPr>
      </w:pPr>
    </w:p>
    <w:p w:rsidR="00134B9C" w:rsidRPr="00B121C7" w:rsidRDefault="00134B9C" w:rsidP="00E25959">
      <w:pPr>
        <w:pStyle w:val="BodyText2"/>
        <w:rPr>
          <w:rFonts w:ascii="Gill Sans MT" w:hAnsi="Gill Sans MT"/>
        </w:rPr>
      </w:pPr>
    </w:p>
    <w:p w:rsidR="00134B9C" w:rsidRPr="00B121C7" w:rsidRDefault="00134B9C" w:rsidP="00E25959">
      <w:pPr>
        <w:pStyle w:val="BodyText2"/>
        <w:rPr>
          <w:rFonts w:ascii="Gill Sans MT" w:hAnsi="Gill Sans MT"/>
        </w:rPr>
      </w:pPr>
    </w:p>
    <w:p w:rsidR="00134B9C" w:rsidRPr="00B121C7" w:rsidRDefault="00134B9C" w:rsidP="00E25959">
      <w:pPr>
        <w:pStyle w:val="BodyText2"/>
        <w:rPr>
          <w:rFonts w:ascii="Gill Sans MT" w:hAnsi="Gill Sans MT"/>
        </w:rPr>
      </w:pPr>
    </w:p>
    <w:p w:rsidR="00FB7E13" w:rsidRPr="00B121C7" w:rsidRDefault="00FB7E13">
      <w:pPr>
        <w:jc w:val="center"/>
        <w:rPr>
          <w:rFonts w:ascii="Gill Sans MT" w:hAnsi="Gill Sans MT"/>
        </w:rPr>
      </w:pPr>
    </w:p>
    <w:sectPr w:rsidR="00FB7E13" w:rsidRPr="00B121C7" w:rsidSect="001E3FF3">
      <w:headerReference w:type="default" r:id="rId7"/>
      <w:footerReference w:type="even" r:id="rId8"/>
      <w:footerReference w:type="default" r:id="rId9"/>
      <w:type w:val="evenPage"/>
      <w:pgSz w:w="12240" w:h="15840" w:code="1"/>
      <w:pgMar w:top="1440" w:right="1797" w:bottom="1440" w:left="1797"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9B" w:rsidRDefault="00C36E9B">
      <w:r>
        <w:separator/>
      </w:r>
    </w:p>
  </w:endnote>
  <w:endnote w:type="continuationSeparator" w:id="0">
    <w:p w:rsidR="00C36E9B" w:rsidRDefault="00C3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9B" w:rsidRDefault="00C36E9B" w:rsidP="000C6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6E9B" w:rsidRDefault="00C36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9B" w:rsidRDefault="00C36E9B" w:rsidP="000C6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73B">
      <w:rPr>
        <w:rStyle w:val="PageNumber"/>
        <w:noProof/>
      </w:rPr>
      <w:t>3</w:t>
    </w:r>
    <w:r>
      <w:rPr>
        <w:rStyle w:val="PageNumber"/>
      </w:rPr>
      <w:fldChar w:fldCharType="end"/>
    </w:r>
  </w:p>
  <w:p w:rsidR="00C36E9B" w:rsidRPr="002940FB" w:rsidRDefault="00C36E9B" w:rsidP="00C5725B">
    <w:pPr>
      <w:pStyle w:val="Footer"/>
      <w:rPr>
        <w:rFonts w:asciiTheme="minorHAnsi" w:hAnsiTheme="minorHAnsi"/>
      </w:rPr>
    </w:pPr>
    <w:r w:rsidRPr="002940FB">
      <w:rPr>
        <w:rFonts w:asciiTheme="minorHAnsi" w:hAnsiTheme="minorHAnsi"/>
      </w:rPr>
      <w:t>Swakeleys School for Girls</w:t>
    </w:r>
  </w:p>
  <w:p w:rsidR="00C36E9B" w:rsidRDefault="00C36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9B" w:rsidRDefault="00C36E9B">
      <w:r>
        <w:separator/>
      </w:r>
    </w:p>
  </w:footnote>
  <w:footnote w:type="continuationSeparator" w:id="0">
    <w:p w:rsidR="00C36E9B" w:rsidRDefault="00C3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9B" w:rsidRPr="00DB4033" w:rsidRDefault="00C36E9B" w:rsidP="008B74E5">
    <w:pPr>
      <w:pStyle w:val="Header"/>
      <w:rPr>
        <w:rFonts w:ascii="Gill Sans MT" w:hAnsi="Gill Sans MT"/>
      </w:rPr>
    </w:pPr>
    <w:r>
      <w:rPr>
        <w:rFonts w:ascii="Gill Sans MT" w:hAnsi="Gill Sans MT"/>
      </w:rPr>
      <w:t xml:space="preserve">This policy was ratified by the full governing body </w:t>
    </w:r>
  </w:p>
  <w:p w:rsidR="00C36E9B" w:rsidRDefault="00C36E9B" w:rsidP="00B2519C">
    <w:pPr>
      <w:pStyle w:val="Header"/>
      <w:rPr>
        <w:rFonts w:ascii="Gill Sans MT" w:hAnsi="Gill Sans MT"/>
      </w:rPr>
    </w:pPr>
  </w:p>
  <w:p w:rsidR="00C36E9B" w:rsidRDefault="00C36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B849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36476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5939E4"/>
    <w:multiLevelType w:val="hybridMultilevel"/>
    <w:tmpl w:val="34A055F8"/>
    <w:lvl w:ilvl="0" w:tplc="F25E84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5575"/>
    <w:multiLevelType w:val="hybridMultilevel"/>
    <w:tmpl w:val="C7A6BFD0"/>
    <w:lvl w:ilvl="0" w:tplc="0809000F">
      <w:start w:val="3"/>
      <w:numFmt w:val="decimal"/>
      <w:lvlText w:val="%1."/>
      <w:lvlJc w:val="left"/>
      <w:pPr>
        <w:ind w:left="720" w:hanging="360"/>
      </w:pPr>
      <w:rPr>
        <w:rFonts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B55E4"/>
    <w:multiLevelType w:val="hybridMultilevel"/>
    <w:tmpl w:val="865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70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465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0D3E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AE03ED"/>
    <w:multiLevelType w:val="hybridMultilevel"/>
    <w:tmpl w:val="A4CA4552"/>
    <w:lvl w:ilvl="0" w:tplc="F25E84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73976"/>
    <w:multiLevelType w:val="hybridMultilevel"/>
    <w:tmpl w:val="67B0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11D59"/>
    <w:multiLevelType w:val="hybridMultilevel"/>
    <w:tmpl w:val="2C1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A4FFB"/>
    <w:multiLevelType w:val="hybridMultilevel"/>
    <w:tmpl w:val="1728AF6A"/>
    <w:lvl w:ilvl="0" w:tplc="F25E84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F235C"/>
    <w:multiLevelType w:val="hybridMultilevel"/>
    <w:tmpl w:val="66EE2ABA"/>
    <w:lvl w:ilvl="0" w:tplc="F25E84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FB7AC1"/>
    <w:multiLevelType w:val="hybridMultilevel"/>
    <w:tmpl w:val="0EF2D604"/>
    <w:lvl w:ilvl="0" w:tplc="4A7CDB9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03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B15E7D"/>
    <w:multiLevelType w:val="hybridMultilevel"/>
    <w:tmpl w:val="0A666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7"/>
  </w:num>
  <w:num w:numId="5">
    <w:abstractNumId w:val="1"/>
  </w:num>
  <w:num w:numId="6">
    <w:abstractNumId w:val="0"/>
  </w:num>
  <w:num w:numId="7">
    <w:abstractNumId w:val="13"/>
  </w:num>
  <w:num w:numId="8">
    <w:abstractNumId w:val="12"/>
  </w:num>
  <w:num w:numId="9">
    <w:abstractNumId w:val="11"/>
  </w:num>
  <w:num w:numId="10">
    <w:abstractNumId w:val="2"/>
  </w:num>
  <w:num w:numId="11">
    <w:abstractNumId w:val="8"/>
  </w:num>
  <w:num w:numId="12">
    <w:abstractNumId w:val="4"/>
  </w:num>
  <w:num w:numId="13">
    <w:abstractNumId w:val="9"/>
  </w:num>
  <w:num w:numId="14">
    <w:abstractNumId w:val="15"/>
  </w:num>
  <w:num w:numId="15">
    <w:abstractNumId w:val="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F"/>
    <w:rsid w:val="00021646"/>
    <w:rsid w:val="00030FC3"/>
    <w:rsid w:val="000469ED"/>
    <w:rsid w:val="0005778B"/>
    <w:rsid w:val="000618FE"/>
    <w:rsid w:val="000A1946"/>
    <w:rsid w:val="000C62B2"/>
    <w:rsid w:val="000E4CE7"/>
    <w:rsid w:val="001051F6"/>
    <w:rsid w:val="00122984"/>
    <w:rsid w:val="00133DA6"/>
    <w:rsid w:val="00134B9C"/>
    <w:rsid w:val="001E3FF3"/>
    <w:rsid w:val="00285C7B"/>
    <w:rsid w:val="002B6A0D"/>
    <w:rsid w:val="002B7B78"/>
    <w:rsid w:val="002D157E"/>
    <w:rsid w:val="002E29CE"/>
    <w:rsid w:val="002E2D8F"/>
    <w:rsid w:val="003071B1"/>
    <w:rsid w:val="00314D99"/>
    <w:rsid w:val="00371A53"/>
    <w:rsid w:val="003A3C1D"/>
    <w:rsid w:val="003B2FC6"/>
    <w:rsid w:val="003D173B"/>
    <w:rsid w:val="00414AAC"/>
    <w:rsid w:val="00450437"/>
    <w:rsid w:val="004540CF"/>
    <w:rsid w:val="004744C0"/>
    <w:rsid w:val="0047798E"/>
    <w:rsid w:val="004A062B"/>
    <w:rsid w:val="004E1427"/>
    <w:rsid w:val="005B6712"/>
    <w:rsid w:val="005E76D9"/>
    <w:rsid w:val="005F3FAE"/>
    <w:rsid w:val="006420B5"/>
    <w:rsid w:val="00686828"/>
    <w:rsid w:val="00694069"/>
    <w:rsid w:val="006A0988"/>
    <w:rsid w:val="006B79EA"/>
    <w:rsid w:val="006D3410"/>
    <w:rsid w:val="00721805"/>
    <w:rsid w:val="00736470"/>
    <w:rsid w:val="007B2FC0"/>
    <w:rsid w:val="007B64E3"/>
    <w:rsid w:val="007C1707"/>
    <w:rsid w:val="007F34B1"/>
    <w:rsid w:val="00807482"/>
    <w:rsid w:val="00856552"/>
    <w:rsid w:val="0085684D"/>
    <w:rsid w:val="0086585C"/>
    <w:rsid w:val="00880E54"/>
    <w:rsid w:val="008A4C83"/>
    <w:rsid w:val="008B74E5"/>
    <w:rsid w:val="008D1DBD"/>
    <w:rsid w:val="008D545E"/>
    <w:rsid w:val="00900895"/>
    <w:rsid w:val="00916B79"/>
    <w:rsid w:val="00925B35"/>
    <w:rsid w:val="00980FDF"/>
    <w:rsid w:val="009918BB"/>
    <w:rsid w:val="009A2545"/>
    <w:rsid w:val="009D32B8"/>
    <w:rsid w:val="009F0E28"/>
    <w:rsid w:val="009F6AF9"/>
    <w:rsid w:val="00A2279F"/>
    <w:rsid w:val="00A51CB7"/>
    <w:rsid w:val="00A66957"/>
    <w:rsid w:val="00AA345A"/>
    <w:rsid w:val="00AA3CEE"/>
    <w:rsid w:val="00AB2B5A"/>
    <w:rsid w:val="00AF5EF2"/>
    <w:rsid w:val="00B02EAA"/>
    <w:rsid w:val="00B121C7"/>
    <w:rsid w:val="00B15D49"/>
    <w:rsid w:val="00B2519C"/>
    <w:rsid w:val="00B3180E"/>
    <w:rsid w:val="00B547B6"/>
    <w:rsid w:val="00B7223C"/>
    <w:rsid w:val="00B736F2"/>
    <w:rsid w:val="00B7673A"/>
    <w:rsid w:val="00BF2813"/>
    <w:rsid w:val="00C002FF"/>
    <w:rsid w:val="00C21303"/>
    <w:rsid w:val="00C36E9B"/>
    <w:rsid w:val="00C5725B"/>
    <w:rsid w:val="00C67466"/>
    <w:rsid w:val="00CB24D3"/>
    <w:rsid w:val="00CB3972"/>
    <w:rsid w:val="00CF118B"/>
    <w:rsid w:val="00D16B6E"/>
    <w:rsid w:val="00D441C1"/>
    <w:rsid w:val="00D46C57"/>
    <w:rsid w:val="00D50636"/>
    <w:rsid w:val="00D953EE"/>
    <w:rsid w:val="00DA4C1B"/>
    <w:rsid w:val="00DC3C48"/>
    <w:rsid w:val="00DC4008"/>
    <w:rsid w:val="00DC5913"/>
    <w:rsid w:val="00E05EC8"/>
    <w:rsid w:val="00E14A98"/>
    <w:rsid w:val="00E25054"/>
    <w:rsid w:val="00E25959"/>
    <w:rsid w:val="00E26008"/>
    <w:rsid w:val="00E32A84"/>
    <w:rsid w:val="00E55447"/>
    <w:rsid w:val="00E865B6"/>
    <w:rsid w:val="00EB0FA6"/>
    <w:rsid w:val="00F03E61"/>
    <w:rsid w:val="00F54931"/>
    <w:rsid w:val="00F67E37"/>
    <w:rsid w:val="00F94F9B"/>
    <w:rsid w:val="00FA2857"/>
    <w:rsid w:val="00FB7E13"/>
    <w:rsid w:val="00FD0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8A391C-CCE7-40D8-BF81-268889CB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D3"/>
    <w:rPr>
      <w:lang w:val="en-US" w:eastAsia="en-US"/>
    </w:rPr>
  </w:style>
  <w:style w:type="paragraph" w:styleId="Heading1">
    <w:name w:val="heading 1"/>
    <w:basedOn w:val="Normal"/>
    <w:next w:val="Normal"/>
    <w:qFormat/>
    <w:rsid w:val="00CB24D3"/>
    <w:pPr>
      <w:keepNext/>
      <w:outlineLvl w:val="0"/>
    </w:pPr>
    <w:rPr>
      <w:b/>
    </w:rPr>
  </w:style>
  <w:style w:type="paragraph" w:styleId="Heading2">
    <w:name w:val="heading 2"/>
    <w:basedOn w:val="Normal"/>
    <w:next w:val="Normal"/>
    <w:qFormat/>
    <w:rsid w:val="00CB24D3"/>
    <w:pPr>
      <w:keepNext/>
      <w:outlineLvl w:val="1"/>
    </w:pPr>
    <w:rPr>
      <w:sz w:val="28"/>
    </w:rPr>
  </w:style>
  <w:style w:type="paragraph" w:styleId="Heading3">
    <w:name w:val="heading 3"/>
    <w:basedOn w:val="Normal"/>
    <w:next w:val="Normal"/>
    <w:qFormat/>
    <w:rsid w:val="00CB24D3"/>
    <w:pPr>
      <w:keepNext/>
      <w:outlineLvl w:val="2"/>
    </w:pPr>
    <w:rPr>
      <w:sz w:val="24"/>
    </w:rPr>
  </w:style>
  <w:style w:type="paragraph" w:styleId="Heading4">
    <w:name w:val="heading 4"/>
    <w:basedOn w:val="Normal"/>
    <w:next w:val="Normal"/>
    <w:qFormat/>
    <w:rsid w:val="00CB24D3"/>
    <w:pPr>
      <w:keepNext/>
      <w:jc w:val="center"/>
      <w:outlineLvl w:val="3"/>
    </w:pPr>
    <w:rPr>
      <w:sz w:val="24"/>
    </w:rPr>
  </w:style>
  <w:style w:type="paragraph" w:styleId="Heading5">
    <w:name w:val="heading 5"/>
    <w:basedOn w:val="Normal"/>
    <w:next w:val="Normal"/>
    <w:qFormat/>
    <w:rsid w:val="00CB24D3"/>
    <w:pPr>
      <w:keepNext/>
      <w:outlineLvl w:val="4"/>
    </w:pPr>
    <w:rPr>
      <w:b/>
      <w:sz w:val="24"/>
    </w:rPr>
  </w:style>
  <w:style w:type="paragraph" w:styleId="Heading6">
    <w:name w:val="heading 6"/>
    <w:basedOn w:val="Normal"/>
    <w:next w:val="Normal"/>
    <w:qFormat/>
    <w:rsid w:val="00CB24D3"/>
    <w:pPr>
      <w:keepNext/>
      <w:jc w:val="center"/>
      <w:outlineLvl w:val="5"/>
    </w:pPr>
    <w:rPr>
      <w:rFonts w:ascii="Arial" w:hAnsi="Arial"/>
      <w:b/>
      <w:sz w:val="28"/>
    </w:rPr>
  </w:style>
  <w:style w:type="paragraph" w:styleId="Heading7">
    <w:name w:val="heading 7"/>
    <w:basedOn w:val="Normal"/>
    <w:next w:val="Normal"/>
    <w:qFormat/>
    <w:rsid w:val="00CB24D3"/>
    <w:pPr>
      <w:keepNext/>
      <w:jc w:val="center"/>
      <w:outlineLvl w:val="6"/>
    </w:pPr>
    <w:rPr>
      <w:rFonts w:ascii="Arial" w:hAnsi="Arial"/>
      <w:b/>
      <w:sz w:val="24"/>
    </w:rPr>
  </w:style>
  <w:style w:type="paragraph" w:styleId="Heading8">
    <w:name w:val="heading 8"/>
    <w:basedOn w:val="Normal"/>
    <w:next w:val="Normal"/>
    <w:qFormat/>
    <w:rsid w:val="00CB24D3"/>
    <w:pPr>
      <w:keepNext/>
      <w:outlineLvl w:val="7"/>
    </w:pPr>
    <w:rPr>
      <w:rFonts w:ascii="Arial" w:hAnsi="Arial"/>
      <w:b/>
      <w:sz w:val="22"/>
    </w:rPr>
  </w:style>
  <w:style w:type="paragraph" w:styleId="Heading9">
    <w:name w:val="heading 9"/>
    <w:basedOn w:val="Normal"/>
    <w:next w:val="Normal"/>
    <w:qFormat/>
    <w:rsid w:val="00CB24D3"/>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24D3"/>
    <w:pPr>
      <w:ind w:left="2880" w:hanging="2880"/>
    </w:pPr>
  </w:style>
  <w:style w:type="paragraph" w:styleId="BodyTextIndent2">
    <w:name w:val="Body Text Indent 2"/>
    <w:basedOn w:val="Normal"/>
    <w:rsid w:val="00CB24D3"/>
    <w:pPr>
      <w:ind w:left="2880" w:hanging="2880"/>
      <w:jc w:val="both"/>
    </w:pPr>
  </w:style>
  <w:style w:type="paragraph" w:styleId="BodyTextIndent3">
    <w:name w:val="Body Text Indent 3"/>
    <w:basedOn w:val="Normal"/>
    <w:rsid w:val="00CB24D3"/>
    <w:pPr>
      <w:ind w:left="720" w:hanging="720"/>
    </w:pPr>
  </w:style>
  <w:style w:type="paragraph" w:styleId="BodyText">
    <w:name w:val="Body Text"/>
    <w:basedOn w:val="Normal"/>
    <w:rsid w:val="00CB24D3"/>
    <w:pPr>
      <w:jc w:val="center"/>
    </w:pPr>
    <w:rPr>
      <w:rFonts w:ascii="Arial" w:hAnsi="Arial"/>
      <w:b/>
      <w:sz w:val="22"/>
    </w:rPr>
  </w:style>
  <w:style w:type="paragraph" w:styleId="BodyText2">
    <w:name w:val="Body Text 2"/>
    <w:basedOn w:val="Normal"/>
    <w:rsid w:val="00CB24D3"/>
    <w:rPr>
      <w:rFonts w:ascii="Arial" w:hAnsi="Arial"/>
      <w:sz w:val="22"/>
    </w:rPr>
  </w:style>
  <w:style w:type="paragraph" w:styleId="Caption">
    <w:name w:val="caption"/>
    <w:basedOn w:val="Normal"/>
    <w:next w:val="Normal"/>
    <w:qFormat/>
    <w:rsid w:val="00CB24D3"/>
    <w:rPr>
      <w:rFonts w:ascii="Arial" w:hAnsi="Arial"/>
      <w:b/>
      <w:sz w:val="22"/>
    </w:rPr>
  </w:style>
  <w:style w:type="paragraph" w:styleId="DocumentMap">
    <w:name w:val="Document Map"/>
    <w:basedOn w:val="Normal"/>
    <w:semiHidden/>
    <w:rsid w:val="00CB24D3"/>
    <w:pPr>
      <w:shd w:val="clear" w:color="auto" w:fill="000080"/>
    </w:pPr>
    <w:rPr>
      <w:rFonts w:ascii="Tahoma" w:hAnsi="Tahoma"/>
    </w:rPr>
  </w:style>
  <w:style w:type="paragraph" w:styleId="List">
    <w:name w:val="List"/>
    <w:basedOn w:val="Normal"/>
    <w:rsid w:val="00CB24D3"/>
    <w:pPr>
      <w:ind w:left="283" w:hanging="283"/>
    </w:pPr>
  </w:style>
  <w:style w:type="paragraph" w:styleId="ListBullet">
    <w:name w:val="List Bullet"/>
    <w:basedOn w:val="Normal"/>
    <w:autoRedefine/>
    <w:rsid w:val="00CB24D3"/>
    <w:pPr>
      <w:numPr>
        <w:numId w:val="5"/>
      </w:numPr>
    </w:pPr>
  </w:style>
  <w:style w:type="paragraph" w:styleId="ListBullet2">
    <w:name w:val="List Bullet 2"/>
    <w:basedOn w:val="Normal"/>
    <w:autoRedefine/>
    <w:rsid w:val="00CB24D3"/>
    <w:pPr>
      <w:numPr>
        <w:numId w:val="6"/>
      </w:numPr>
    </w:pPr>
  </w:style>
  <w:style w:type="paragraph" w:styleId="Footer">
    <w:name w:val="footer"/>
    <w:basedOn w:val="Normal"/>
    <w:link w:val="FooterChar"/>
    <w:uiPriority w:val="99"/>
    <w:rsid w:val="002B7B78"/>
    <w:pPr>
      <w:tabs>
        <w:tab w:val="center" w:pos="4153"/>
        <w:tab w:val="right" w:pos="8306"/>
      </w:tabs>
    </w:pPr>
  </w:style>
  <w:style w:type="character" w:styleId="PageNumber">
    <w:name w:val="page number"/>
    <w:basedOn w:val="DefaultParagraphFont"/>
    <w:rsid w:val="002B7B78"/>
  </w:style>
  <w:style w:type="paragraph" w:styleId="Header">
    <w:name w:val="header"/>
    <w:basedOn w:val="Normal"/>
    <w:link w:val="HeaderChar"/>
    <w:uiPriority w:val="99"/>
    <w:rsid w:val="002B7B78"/>
    <w:pPr>
      <w:tabs>
        <w:tab w:val="center" w:pos="4153"/>
        <w:tab w:val="right" w:pos="8306"/>
      </w:tabs>
    </w:pPr>
  </w:style>
  <w:style w:type="table" w:styleId="TableGrid">
    <w:name w:val="Table Grid"/>
    <w:basedOn w:val="TableNormal"/>
    <w:rsid w:val="00CB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B79"/>
    <w:pPr>
      <w:ind w:left="720"/>
    </w:pPr>
  </w:style>
  <w:style w:type="character" w:customStyle="1" w:styleId="HeaderChar">
    <w:name w:val="Header Char"/>
    <w:basedOn w:val="DefaultParagraphFont"/>
    <w:link w:val="Header"/>
    <w:uiPriority w:val="99"/>
    <w:rsid w:val="00B2519C"/>
    <w:rPr>
      <w:lang w:val="en-US" w:eastAsia="en-US"/>
    </w:rPr>
  </w:style>
  <w:style w:type="character" w:customStyle="1" w:styleId="FooterChar">
    <w:name w:val="Footer Char"/>
    <w:basedOn w:val="DefaultParagraphFont"/>
    <w:link w:val="Footer"/>
    <w:uiPriority w:val="99"/>
    <w:rsid w:val="00C5725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2972">
      <w:bodyDiv w:val="1"/>
      <w:marLeft w:val="0"/>
      <w:marRight w:val="0"/>
      <w:marTop w:val="0"/>
      <w:marBottom w:val="0"/>
      <w:divBdr>
        <w:top w:val="none" w:sz="0" w:space="0" w:color="auto"/>
        <w:left w:val="none" w:sz="0" w:space="0" w:color="auto"/>
        <w:bottom w:val="none" w:sz="0" w:space="0" w:color="auto"/>
        <w:right w:val="none" w:sz="0" w:space="0" w:color="auto"/>
      </w:divBdr>
    </w:div>
    <w:div w:id="12130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12292</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LONDON BOROUGH OF HILLINGDON</vt:lpstr>
    </vt:vector>
  </TitlesOfParts>
  <Company>London Borough of Hillingdon</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HILLINGDON</dc:title>
  <dc:creator>London Borough of Hillingdon</dc:creator>
  <cp:lastModifiedBy>Angela McRory</cp:lastModifiedBy>
  <cp:revision>2</cp:revision>
  <cp:lastPrinted>2005-06-27T12:23:00Z</cp:lastPrinted>
  <dcterms:created xsi:type="dcterms:W3CDTF">2020-01-06T09:49:00Z</dcterms:created>
  <dcterms:modified xsi:type="dcterms:W3CDTF">2020-01-06T09:49:00Z</dcterms:modified>
</cp:coreProperties>
</file>